
<file path=[Content_Types].xml><?xml version="1.0" encoding="utf-8"?>
<Types xmlns="http://schemas.openxmlformats.org/package/2006/content-types">
  <Override PartName="/word/media/image1.wmf" ContentType="image/x-wmf"/>
  <Override PartName="/word/fontTable.xml" ContentType="application/vnd.openxmlformats-officedocument.wordprocessingml.fontTable+xml"/>
  <Override PartName="/word/_rels/document.xml.rels" ContentType="application/vnd.openxmlformats-package.relationships+xml"/>
  <Override PartName="/word/_rels/footer1.xml.rels" ContentType="application/vnd.openxmlformats-package.relationships+xml"/>
  <Override PartName="/word/header1.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42"/>
        <w:spacing w:after="300" w:before="240"/>
      </w:pPr>
      <w:r>
        <w:rPr/>
        <w:t>GUIA RÁPIDO PAI PRESENTE</w:t>
      </w:r>
    </w:p>
    <w:p>
      <w:pPr>
        <w:pStyle w:val="style42"/>
      </w:pPr>
      <w:r>
        <w:rPr>
          <w:sz w:val="28"/>
          <w:szCs w:val="28"/>
        </w:rPr>
        <w:t>UNIDADE JUDICIAL OU CEJUSC</w:t>
      </w:r>
    </w:p>
    <w:p>
      <w:pPr>
        <w:pStyle w:val="style1"/>
        <w:numPr>
          <w:ilvl w:val="0"/>
          <w:numId w:val="1"/>
        </w:numPr>
        <w:jc w:val="center"/>
      </w:pPr>
      <w:r>
        <w:rPr/>
        <w:t>Introdução</w:t>
      </w:r>
    </w:p>
    <w:p>
      <w:pPr>
        <w:pStyle w:val="style47"/>
        <w:jc w:val="both"/>
        <w:spacing w:after="0" w:before="28"/>
      </w:pPr>
      <w:r>
        <w:rPr/>
      </w:r>
    </w:p>
    <w:p>
      <w:pPr>
        <w:pStyle w:val="style47"/>
        <w:jc w:val="both"/>
        <w:shd w:fill="FFFFFF"/>
        <w:spacing w:after="0" w:before="28"/>
      </w:pPr>
      <w:r>
        <w:rPr>
          <w:color w:val="00000A"/>
          <w:rFonts w:ascii="Calibri" w:cs="Calibri" w:hAnsi="Calibri"/>
        </w:rPr>
        <w:t>O presente Guia Rápido direciona-se aos magistrados e servidores e visa esclarecer o procedimento a ser adotado, na implementação do Projeto Pai Presente, pelas Unidades Judiciais ou Centros Judiciários de Solução de Conflitos - CEJUSCS, com vista à consecução dos objetivos delineados pelos Provimentos do CNJ nºs 12/2010, 16/2012 e 26/2012, pela Lei 8.560, de 29 de dezembro de 1992, bem como pela Resolução nº 8, de 17 de abril de 2013, do Tribunal de Justiça do Estado da Bahia.</w:t>
      </w:r>
    </w:p>
    <w:p>
      <w:pPr>
        <w:pStyle w:val="style47"/>
        <w:jc w:val="both"/>
        <w:spacing w:after="0" w:before="28"/>
      </w:pPr>
      <w:r>
        <w:rPr/>
      </w:r>
    </w:p>
    <w:p>
      <w:pPr>
        <w:pStyle w:val="style47"/>
        <w:jc w:val="both"/>
        <w:spacing w:after="0" w:before="28"/>
      </w:pPr>
      <w:r>
        <w:rPr>
          <w:color w:val="00000A"/>
          <w:rFonts w:ascii="Calibri" w:cs="Calibri" w:hAnsi="Calibri"/>
        </w:rPr>
        <w:t>O direito à paternidade responsável é garantido pelo artigo 226, § 7º, da Constituição Federal de 1988. O reconhecimento de paternidade tardio foi facilitado pelo Provimento nº 16/2012 da Corregedoria Nacional de Justiça, que institui um conjunto de regras e procedimentos para agilizar esse tipo de demanda.</w:t>
      </w:r>
    </w:p>
    <w:p>
      <w:pPr>
        <w:pStyle w:val="style47"/>
        <w:jc w:val="both"/>
        <w:spacing w:after="0" w:before="28"/>
      </w:pPr>
      <w:r>
        <w:rPr/>
      </w:r>
    </w:p>
    <w:p>
      <w:pPr>
        <w:pStyle w:val="style1"/>
        <w:numPr>
          <w:ilvl w:val="0"/>
          <w:numId w:val="1"/>
        </w:numPr>
        <w:jc w:val="center"/>
      </w:pPr>
      <w:r>
        <w:rPr/>
        <w:t>Orientações Gerais</w:t>
      </w:r>
    </w:p>
    <w:p>
      <w:pPr>
        <w:pStyle w:val="style47"/>
        <w:jc w:val="both"/>
        <w:spacing w:after="0" w:before="28"/>
      </w:pPr>
      <w:r>
        <w:rPr/>
      </w:r>
    </w:p>
    <w:p>
      <w:pPr>
        <w:pStyle w:val="style47"/>
        <w:numPr>
          <w:ilvl w:val="0"/>
          <w:numId w:val="3"/>
        </w:numPr>
        <w:jc w:val="both"/>
        <w:spacing w:after="0" w:before="28"/>
      </w:pPr>
      <w:r>
        <w:rPr>
          <w:b/>
          <w:bCs/>
          <w:rFonts w:ascii="Calibri" w:cs="Calibri" w:hAnsi="Calibri"/>
        </w:rPr>
        <w:t>Triagem, Captação e Divulgação:</w:t>
      </w:r>
    </w:p>
    <w:p>
      <w:pPr>
        <w:pStyle w:val="style47"/>
        <w:jc w:val="both"/>
        <w:ind w:hanging="0" w:left="360" w:right="0"/>
        <w:spacing w:after="0" w:before="28"/>
      </w:pPr>
      <w:r>
        <w:rPr/>
      </w:r>
    </w:p>
    <w:p>
      <w:pPr>
        <w:pStyle w:val="style47"/>
        <w:jc w:val="both"/>
        <w:spacing w:after="0" w:before="28"/>
      </w:pPr>
      <w:r>
        <w:rPr>
          <w:color w:val="00000A"/>
          <w:rFonts w:ascii="Calibri" w:cs="Calibri" w:hAnsi="Calibri"/>
        </w:rPr>
        <w:t xml:space="preserve">O magistrado, responsável pela comarca, deve observar os processos passíveis de realização de exame, isto é, aqueles de averiguação de paternidade em que não haja registro de pai na certidão de nascimento do interessado, com deferimento da justiça gratuita. </w:t>
      </w:r>
    </w:p>
    <w:p>
      <w:pPr>
        <w:pStyle w:val="style47"/>
        <w:jc w:val="both"/>
        <w:spacing w:after="0" w:before="28"/>
      </w:pPr>
      <w:r>
        <w:rPr/>
      </w:r>
    </w:p>
    <w:p>
      <w:pPr>
        <w:pStyle w:val="style47"/>
        <w:jc w:val="both"/>
        <w:spacing w:after="0" w:before="28"/>
      </w:pPr>
      <w:r>
        <w:rPr>
          <w:color w:val="00000A"/>
          <w:rFonts w:ascii="Calibri" w:cs="Calibri" w:hAnsi="Calibri"/>
        </w:rPr>
        <w:t>O magistrado poderá, ainda, coletar solicitações de reconhecimento de paternidade na comunidade, com o preenchimento do formulário pelas partes interessadas (ANEXO I), formando-se um procedimento extrajudicial, convidando o suposto pai indicado, viabilizando, assim, o reconhecimento espontâneo ou realização do exame de DNA.</w:t>
      </w:r>
    </w:p>
    <w:p>
      <w:pPr>
        <w:pStyle w:val="style47"/>
        <w:jc w:val="both"/>
        <w:spacing w:after="0" w:before="28"/>
      </w:pPr>
      <w:r>
        <w:rPr/>
      </w:r>
    </w:p>
    <w:p>
      <w:pPr>
        <w:pStyle w:val="style47"/>
        <w:jc w:val="both"/>
        <w:spacing w:after="0" w:before="28"/>
      </w:pPr>
      <w:r>
        <w:rPr>
          <w:color w:val="00000A"/>
          <w:rFonts w:ascii="Calibri" w:cs="Calibri" w:hAnsi="Calibri"/>
        </w:rPr>
        <w:t>Deverá, ainda, o magistrado promover, juntamente com a Secretaria de Educação do Município a divulgação do Projeto Pai Presente nas escolas com vistas a alcançar o</w:t>
      </w:r>
      <w:r>
        <w:rPr>
          <w:rFonts w:ascii="Calibri" w:cs="Calibri" w:hAnsi="Calibri"/>
        </w:rPr>
        <w:t xml:space="preserve"> quantitativo de alunos sem o nome do pai no registro de nascimento, baseando-se na lista disponibilizada no portal do TJBA (</w:t>
      </w:r>
      <w:hyperlink r:id="rId2">
        <w:r>
          <w:rPr>
            <w:rStyle w:val="style16"/>
            <w:rStyle w:val="style16"/>
            <w:rFonts w:ascii="Calibri" w:cs="Calibri" w:hAnsi="Calibri"/>
          </w:rPr>
          <w:t>http://www5.tjba.jus.br/portal/pai-presente/</w:t>
        </w:r>
      </w:hyperlink>
      <w:r>
        <w:rPr>
          <w:rFonts w:ascii="Calibri" w:cs="Calibri" w:hAnsi="Calibri"/>
        </w:rPr>
        <w:t>) ou consoante informação atualizada das Instituições de ensino acerca dos seus alunos sem registro de pai.</w:t>
      </w:r>
    </w:p>
    <w:p>
      <w:pPr>
        <w:pStyle w:val="style47"/>
        <w:jc w:val="both"/>
        <w:spacing w:after="0" w:before="28"/>
      </w:pPr>
      <w:r>
        <w:rPr/>
      </w:r>
    </w:p>
    <w:p>
      <w:pPr>
        <w:pStyle w:val="style47"/>
        <w:jc w:val="both"/>
        <w:spacing w:after="0" w:before="28"/>
      </w:pPr>
      <w:r>
        <w:rPr>
          <w:color w:val="00000A"/>
          <w:b/>
          <w:rFonts w:ascii="Calibri" w:cs="Calibri" w:hAnsi="Calibri"/>
        </w:rPr>
        <w:t>Nos CEJUSCS, a intenção de promover mutirões ou divulgação do Projeto Pai Presente deverá ser comunicada ao Núcleo Permanente de Métodos Consensuais de Solução de Conflitos - NUPEMEC que autorizará a sua realização.</w:t>
      </w:r>
    </w:p>
    <w:p>
      <w:pPr>
        <w:pStyle w:val="style47"/>
        <w:jc w:val="both"/>
        <w:spacing w:after="0" w:before="28"/>
      </w:pPr>
      <w:r>
        <w:rPr/>
      </w:r>
    </w:p>
    <w:p>
      <w:pPr>
        <w:pStyle w:val="style47"/>
        <w:jc w:val="both"/>
        <w:spacing w:after="0" w:before="28"/>
      </w:pPr>
      <w:r>
        <w:rPr/>
      </w:r>
    </w:p>
    <w:p>
      <w:pPr>
        <w:pStyle w:val="style47"/>
        <w:numPr>
          <w:ilvl w:val="0"/>
          <w:numId w:val="3"/>
        </w:numPr>
        <w:jc w:val="both"/>
        <w:spacing w:after="0" w:before="28"/>
      </w:pPr>
      <w:r>
        <w:rPr>
          <w:color w:val="00000A"/>
          <w:b/>
          <w:bCs/>
          <w:rFonts w:ascii="Calibri" w:cs="Calibri" w:hAnsi="Calibri"/>
        </w:rPr>
        <w:t>Marcação das Audiências:</w:t>
      </w:r>
    </w:p>
    <w:p>
      <w:pPr>
        <w:pStyle w:val="style47"/>
        <w:jc w:val="both"/>
        <w:spacing w:after="0" w:before="28"/>
      </w:pPr>
      <w:r>
        <w:rPr/>
      </w:r>
    </w:p>
    <w:p>
      <w:pPr>
        <w:pStyle w:val="style47"/>
        <w:jc w:val="both"/>
        <w:spacing w:after="0" w:before="28"/>
      </w:pPr>
      <w:r>
        <w:rPr>
          <w:color w:val="00000A"/>
          <w:rFonts w:ascii="Calibri" w:cs="Calibri" w:hAnsi="Calibri"/>
        </w:rPr>
        <w:t xml:space="preserve">As audiências de reconhecimento de paternidade, com exame de DNA ou reconhecimento espontâneo, deverão ser agendadas após o recolhimento dos Formulários de Solicitação (Anexo I) e separação dos processos, observando-se o quantitativo da demanda, e, preferencialmente, em regime de mutirão. </w:t>
      </w:r>
    </w:p>
    <w:p>
      <w:pPr>
        <w:pStyle w:val="style47"/>
        <w:jc w:val="both"/>
        <w:spacing w:after="0" w:before="28"/>
      </w:pPr>
      <w:r>
        <w:rPr/>
      </w:r>
    </w:p>
    <w:p>
      <w:pPr>
        <w:pStyle w:val="style47"/>
        <w:jc w:val="both"/>
        <w:spacing w:after="0" w:before="28"/>
      </w:pPr>
      <w:r>
        <w:rPr>
          <w:color w:val="00000A"/>
          <w:rFonts w:ascii="Calibri" w:cs="Calibri" w:hAnsi="Calibri"/>
        </w:rPr>
        <w:t xml:space="preserve">Nos casos em que houver dúvida quanto à paternidade, o magistrado deverá solicitar os kits para realização de Exame de DNA, através de ofício (ANEXO III), endereçado para o e-mail </w:t>
      </w:r>
      <w:r>
        <w:rPr>
          <w:color w:val="00000A"/>
          <w:u w:val="single"/>
          <w:rFonts w:ascii="Calibri" w:cs="Calibri" w:hAnsi="Calibri"/>
        </w:rPr>
        <w:t>paipresente@tjba.jus.br.</w:t>
      </w:r>
      <w:r>
        <w:rPr>
          <w:color w:val="00000A"/>
          <w:rFonts w:ascii="Calibri" w:cs="Calibri" w:hAnsi="Calibri"/>
        </w:rPr>
        <w:t xml:space="preserve"> Importante registrar que deverá constar no respectivo ofício a data e o horário da realização das audiências, bem como a quantidade de processos ou solicitações que foram agendadas para a investigação de paternidade, pelo Projeto, especificando-se os números dos processos judiciais e, se for o caso, o quantitativo das solicitações extrajudiciais.</w:t>
      </w:r>
    </w:p>
    <w:p>
      <w:pPr>
        <w:pStyle w:val="style47"/>
        <w:jc w:val="both"/>
        <w:spacing w:after="0" w:before="28"/>
      </w:pPr>
      <w:r>
        <w:rPr/>
      </w:r>
    </w:p>
    <w:p>
      <w:pPr>
        <w:pStyle w:val="style47"/>
        <w:jc w:val="both"/>
        <w:spacing w:after="0" w:before="28"/>
      </w:pPr>
      <w:r>
        <w:rPr>
          <w:color w:val="00000A"/>
          <w:rFonts w:ascii="Calibri" w:cs="Calibri" w:hAnsi="Calibri"/>
        </w:rPr>
        <w:t>De acordo com os dados fornecidos, o Nupemec, providenciará a divulgação da Ação, através da ASCOM - Assessoria de Comunicação do Tribunal de Justiça do Estado da Bahia, no sítio eletrônico deste Tribunal.</w:t>
      </w:r>
    </w:p>
    <w:p>
      <w:pPr>
        <w:pStyle w:val="style47"/>
        <w:jc w:val="both"/>
        <w:spacing w:after="0" w:before="28"/>
      </w:pPr>
      <w:r>
        <w:rPr/>
      </w:r>
    </w:p>
    <w:p>
      <w:pPr>
        <w:pStyle w:val="style47"/>
        <w:jc w:val="both"/>
        <w:spacing w:after="0" w:before="28"/>
      </w:pPr>
      <w:r>
        <w:rPr>
          <w:color w:val="00000A"/>
          <w:rFonts w:ascii="Calibri" w:cs="Calibri" w:hAnsi="Calibri"/>
        </w:rPr>
        <w:t>Os kits serão encaminhados pela DAS – Diretoria de Assistência à Saúde à comarca solicitante, motivo pelo qual é fundamental informar a data das audiências com prazo mínimo de 30 a 40 dias, pois serão remetidos via malote.</w:t>
      </w:r>
    </w:p>
    <w:p>
      <w:pPr>
        <w:pStyle w:val="style47"/>
        <w:jc w:val="both"/>
        <w:spacing w:after="0" w:before="28"/>
      </w:pPr>
      <w:r>
        <w:rPr/>
      </w:r>
    </w:p>
    <w:p>
      <w:pPr>
        <w:pStyle w:val="style47"/>
        <w:jc w:val="both"/>
        <w:spacing w:after="0" w:before="28"/>
      </w:pPr>
      <w:r>
        <w:rPr>
          <w:color w:val="00000A"/>
          <w:rFonts w:ascii="Calibri" w:cs="Calibri" w:hAnsi="Calibri"/>
        </w:rPr>
        <w:t>Na audiência será realizada a assinatura do termo de concordância de exame de DNA (Anexo II), recolhimento da documentação necessária e elaboração do ofício de remessa dos kits ao laboratório, juntamente com a coleta do material genético.</w:t>
      </w:r>
    </w:p>
    <w:p>
      <w:pPr>
        <w:pStyle w:val="style47"/>
        <w:jc w:val="both"/>
        <w:spacing w:after="0" w:before="28"/>
      </w:pPr>
      <w:r>
        <w:rPr/>
      </w:r>
    </w:p>
    <w:p>
      <w:pPr>
        <w:pStyle w:val="style47"/>
        <w:jc w:val="both"/>
        <w:spacing w:after="0" w:before="28"/>
      </w:pPr>
      <w:r>
        <w:rPr>
          <w:color w:val="00000A"/>
          <w:rFonts w:ascii="Calibri" w:cs="Calibri" w:hAnsi="Calibri"/>
        </w:rPr>
        <w:t>Atualmente, a coleta do material genético se faz através de extração de amostra de sangue, depositada no cartão FTA, uma espécie de papel, que permite a conservação e preservação do material coletado.</w:t>
      </w:r>
    </w:p>
    <w:p>
      <w:pPr>
        <w:pStyle w:val="style47"/>
        <w:jc w:val="both"/>
        <w:spacing w:after="0" w:before="28"/>
      </w:pPr>
      <w:r>
        <w:rPr/>
      </w:r>
    </w:p>
    <w:p>
      <w:pPr>
        <w:pStyle w:val="style47"/>
        <w:jc w:val="both"/>
        <w:spacing w:after="0" w:before="28"/>
      </w:pPr>
      <w:r>
        <w:rPr>
          <w:color w:val="00000A"/>
          <w:rFonts w:ascii="Calibri" w:cs="Calibri" w:hAnsi="Calibri"/>
        </w:rPr>
        <w:t>Caso não haja servidor apto, na comarca, para realizar a referida coleta, o magistrado deverá entrar em contato com a Secretaria de Saúde da Cidade e solicitar profissional capacitado que possa comparecer, no dia das audiências, a fim de realizar o Exame.</w:t>
      </w:r>
    </w:p>
    <w:p>
      <w:pPr>
        <w:pStyle w:val="style47"/>
        <w:jc w:val="both"/>
        <w:spacing w:after="0" w:before="28"/>
      </w:pPr>
      <w:r>
        <w:rPr/>
      </w:r>
    </w:p>
    <w:p>
      <w:pPr>
        <w:pStyle w:val="style47"/>
        <w:jc w:val="both"/>
        <w:spacing w:after="0" w:before="28"/>
      </w:pPr>
      <w:r>
        <w:rPr/>
      </w:r>
    </w:p>
    <w:p>
      <w:pPr>
        <w:pStyle w:val="style47"/>
        <w:numPr>
          <w:ilvl w:val="0"/>
          <w:numId w:val="3"/>
        </w:numPr>
        <w:jc w:val="both"/>
        <w:spacing w:after="0" w:before="28"/>
      </w:pPr>
      <w:r>
        <w:rPr>
          <w:color w:val="00000A"/>
          <w:b/>
          <w:bCs/>
          <w:rFonts w:ascii="Calibri" w:cs="Calibri" w:hAnsi="Calibri"/>
        </w:rPr>
        <w:t>Remessa dos Kits de DNA:</w:t>
      </w:r>
    </w:p>
    <w:p>
      <w:pPr>
        <w:pStyle w:val="style47"/>
        <w:jc w:val="both"/>
        <w:spacing w:after="0" w:before="28"/>
      </w:pPr>
      <w:r>
        <w:rPr/>
      </w:r>
    </w:p>
    <w:p>
      <w:pPr>
        <w:pStyle w:val="style47"/>
        <w:jc w:val="both"/>
        <w:spacing w:after="0" w:before="28"/>
      </w:pPr>
      <w:r>
        <w:rPr>
          <w:color w:val="00000A"/>
          <w:rFonts w:ascii="Calibri" w:cs="Calibri" w:hAnsi="Calibri"/>
        </w:rPr>
        <w:t>Realizadas as audiências, o magistrado deve enviar para a DAS o material coletado junto com os documentos das partes, através de ofício (ANEXO IV).</w:t>
      </w:r>
    </w:p>
    <w:p>
      <w:pPr>
        <w:pStyle w:val="style47"/>
        <w:jc w:val="both"/>
        <w:spacing w:after="0" w:before="28"/>
      </w:pPr>
      <w:r>
        <w:rPr/>
      </w:r>
    </w:p>
    <w:p>
      <w:pPr>
        <w:pStyle w:val="style47"/>
        <w:jc w:val="both"/>
        <w:spacing w:after="0" w:before="28"/>
      </w:pPr>
      <w:r>
        <w:rPr>
          <w:color w:val="00000A"/>
          <w:rFonts w:ascii="Calibri" w:cs="Calibri" w:hAnsi="Calibri"/>
        </w:rPr>
        <w:t>Vale registrar a importância de encaminhar a coleta do material juntamente com a documentação cuja relação segue abaixo, pois o laboratório não realizará o exame caso haja pendências.</w:t>
      </w:r>
    </w:p>
    <w:p>
      <w:pPr>
        <w:pStyle w:val="style47"/>
        <w:jc w:val="both"/>
        <w:spacing w:after="0" w:before="28"/>
      </w:pPr>
      <w:r>
        <w:rPr/>
      </w:r>
    </w:p>
    <w:p>
      <w:pPr>
        <w:pStyle w:val="style47"/>
        <w:jc w:val="both"/>
        <w:spacing w:after="0" w:before="28"/>
      </w:pPr>
      <w:r>
        <w:rPr>
          <w:color w:val="00000A"/>
          <w:rFonts w:ascii="Calibri" w:cs="Calibri" w:hAnsi="Calibri"/>
        </w:rPr>
        <w:t>A DAS receberá o resultado dos exames, no prazo de 30 à 40 dias, enviados pelo laboratório conveniado, e encaminhará para a comarca.</w:t>
      </w:r>
    </w:p>
    <w:p>
      <w:pPr>
        <w:pStyle w:val="style47"/>
        <w:jc w:val="both"/>
        <w:spacing w:after="0" w:before="28"/>
      </w:pPr>
      <w:r>
        <w:rPr/>
      </w:r>
    </w:p>
    <w:p>
      <w:pPr>
        <w:pStyle w:val="style47"/>
        <w:jc w:val="both"/>
        <w:spacing w:after="0" w:before="28"/>
      </w:pPr>
      <w:r>
        <w:rPr>
          <w:u w:val="single"/>
          <w:b/>
          <w:bCs/>
          <w:rFonts w:ascii="Calibri" w:cs="Calibri" w:hAnsi="Calibri"/>
        </w:rPr>
        <w:t>Documentação necessária:</w:t>
      </w:r>
    </w:p>
    <w:p>
      <w:pPr>
        <w:pStyle w:val="style47"/>
        <w:jc w:val="both"/>
        <w:spacing w:after="0" w:before="28"/>
      </w:pPr>
      <w:r>
        <w:rPr/>
      </w:r>
    </w:p>
    <w:p>
      <w:pPr>
        <w:pStyle w:val="style47"/>
        <w:numPr>
          <w:ilvl w:val="0"/>
          <w:numId w:val="2"/>
        </w:numPr>
        <w:jc w:val="both"/>
        <w:spacing w:after="0" w:before="28"/>
      </w:pPr>
      <w:r>
        <w:rPr>
          <w:i/>
          <w:iCs/>
          <w:rFonts w:ascii="Calibri" w:cs="Calibri" w:hAnsi="Calibri"/>
        </w:rPr>
        <w:t xml:space="preserve">Cópias </w:t>
      </w:r>
      <w:r>
        <w:rPr>
          <w:color w:val="FF0000"/>
          <w:i/>
          <w:iCs/>
          <w:rFonts w:ascii="Calibri" w:cs="Calibri" w:hAnsi="Calibri"/>
        </w:rPr>
        <w:t>legíveis</w:t>
      </w:r>
      <w:r>
        <w:rPr>
          <w:i/>
          <w:iCs/>
          <w:rFonts w:ascii="Calibri" w:cs="Calibri" w:hAnsi="Calibri"/>
        </w:rPr>
        <w:t xml:space="preserve"> dos documentos oficiais com foto, de todas as partes envolvidas no exame (RG, certidão de nascimento ou DNV (Declaração de Nascido Vivo), CTPS);</w:t>
      </w:r>
    </w:p>
    <w:p>
      <w:pPr>
        <w:pStyle w:val="style47"/>
        <w:numPr>
          <w:ilvl w:val="0"/>
          <w:numId w:val="2"/>
        </w:numPr>
        <w:jc w:val="both"/>
        <w:spacing w:after="0" w:before="28"/>
      </w:pPr>
      <w:r>
        <w:rPr>
          <w:i/>
          <w:iCs/>
          <w:rFonts w:ascii="Calibri" w:cs="Calibri" w:hAnsi="Calibri"/>
        </w:rPr>
        <w:t>Em caso de suposto pai falecido, cópia da certidão de óbito do suposto pai falecido;</w:t>
      </w:r>
    </w:p>
    <w:p>
      <w:pPr>
        <w:pStyle w:val="style47"/>
        <w:numPr>
          <w:ilvl w:val="0"/>
          <w:numId w:val="2"/>
        </w:numPr>
        <w:jc w:val="both"/>
        <w:spacing w:after="0" w:before="28"/>
      </w:pPr>
      <w:r>
        <w:rPr>
          <w:color w:val="FF0000"/>
          <w:i/>
          <w:iCs/>
          <w:rFonts w:ascii="Calibri" w:cs="Calibri" w:hAnsi="Calibri"/>
        </w:rPr>
        <w:t>Termo de Concordância de exame de DNA</w:t>
      </w:r>
      <w:r>
        <w:rPr>
          <w:i/>
          <w:iCs/>
          <w:rFonts w:ascii="Calibri" w:cs="Calibri" w:hAnsi="Calibri"/>
        </w:rPr>
        <w:t xml:space="preserve"> preenchida e assinada pelo juiz;</w:t>
      </w:r>
    </w:p>
    <w:p>
      <w:pPr>
        <w:pStyle w:val="style47"/>
        <w:numPr>
          <w:ilvl w:val="0"/>
          <w:numId w:val="2"/>
        </w:numPr>
        <w:jc w:val="both"/>
        <w:spacing w:after="0" w:before="28"/>
      </w:pPr>
      <w:r>
        <w:rPr>
          <w:color w:val="FF0000"/>
          <w:i/>
          <w:iCs/>
          <w:rFonts w:ascii="Calibri" w:cs="Calibri" w:hAnsi="Calibri"/>
        </w:rPr>
        <w:t>Ofício</w:t>
      </w:r>
      <w:r>
        <w:rPr>
          <w:i/>
          <w:iCs/>
          <w:rFonts w:ascii="Calibri" w:cs="Calibri" w:hAnsi="Calibri"/>
        </w:rPr>
        <w:t xml:space="preserve"> com o nome das partes, assinado também pelo juiz.</w:t>
      </w:r>
    </w:p>
    <w:p>
      <w:pPr>
        <w:pStyle w:val="style47"/>
        <w:jc w:val="both"/>
        <w:spacing w:after="0" w:before="28"/>
      </w:pPr>
      <w:r>
        <w:rPr/>
      </w:r>
    </w:p>
    <w:p>
      <w:pPr>
        <w:pStyle w:val="style47"/>
        <w:numPr>
          <w:ilvl w:val="0"/>
          <w:numId w:val="3"/>
        </w:numPr>
        <w:jc w:val="both"/>
        <w:spacing w:after="0" w:before="28"/>
      </w:pPr>
      <w:r>
        <w:rPr>
          <w:b/>
          <w:bCs/>
          <w:rFonts w:ascii="Calibri" w:cs="Calibri" w:hAnsi="Calibri"/>
        </w:rPr>
        <w:t>Abertura dos exames e reconhecimento espontâneo:</w:t>
      </w:r>
    </w:p>
    <w:p>
      <w:pPr>
        <w:pStyle w:val="style47"/>
        <w:jc w:val="both"/>
        <w:spacing w:after="0" w:before="28"/>
      </w:pPr>
      <w:r>
        <w:rPr/>
      </w:r>
    </w:p>
    <w:p>
      <w:pPr>
        <w:pStyle w:val="style47"/>
        <w:jc w:val="both"/>
        <w:spacing w:after="0" w:before="28"/>
      </w:pPr>
      <w:r>
        <w:rPr>
          <w:color w:val="00000A"/>
          <w:rFonts w:ascii="Calibri" w:cs="Calibri" w:hAnsi="Calibri"/>
        </w:rPr>
        <w:t>Após o recebimento dos exames de DNA, relativos a processos judiciais, o magistrado deverá determinar a juntada aos autos, notificando-se as partes acerca de seu resultado e, em caso de exame positivo, poderá ser oferecido às partes procedimento de conciliação ou mediação, dependendo do tipo de demanda.</w:t>
      </w:r>
    </w:p>
    <w:p>
      <w:pPr>
        <w:pStyle w:val="style47"/>
        <w:jc w:val="both"/>
        <w:spacing w:after="0" w:before="28"/>
      </w:pPr>
      <w:r>
        <w:rPr>
          <w:color w:val="00000A"/>
          <w:rFonts w:ascii="Calibri" w:cs="Calibri" w:hAnsi="Calibri"/>
        </w:rPr>
        <w:t xml:space="preserve"> </w:t>
      </w:r>
    </w:p>
    <w:p>
      <w:pPr>
        <w:pStyle w:val="style47"/>
        <w:jc w:val="both"/>
        <w:spacing w:after="0" w:before="28"/>
      </w:pPr>
      <w:r>
        <w:rPr>
          <w:color w:val="00000A"/>
          <w:rFonts w:ascii="Calibri" w:cs="Calibri" w:hAnsi="Calibri"/>
        </w:rPr>
        <w:t xml:space="preserve">Nos procedimentos extrajudiciais, nos quais foram realizados os exames de DNA, o magistrado da comarca determinará a marcação de mutirão para realização da audiência para abertura dos exames de DNA, notificando-se as partes para comparecimento e abertura do exame e, em caso de exame positivo, lavrar-se-á o Termo de Reconhecimento Espontâneo de Paternidade (ANEXO V). </w:t>
      </w:r>
    </w:p>
    <w:p>
      <w:pPr>
        <w:pStyle w:val="style47"/>
        <w:jc w:val="both"/>
        <w:spacing w:after="0" w:before="28"/>
      </w:pPr>
      <w:r>
        <w:rPr/>
      </w:r>
    </w:p>
    <w:p>
      <w:pPr>
        <w:pStyle w:val="style47"/>
        <w:jc w:val="both"/>
        <w:spacing w:after="0" w:before="28"/>
      </w:pPr>
      <w:r>
        <w:rPr>
          <w:color w:val="00000A"/>
          <w:rFonts w:ascii="Calibri" w:cs="Calibri" w:hAnsi="Calibri"/>
        </w:rPr>
        <w:t>Para os Reconhecimentos em que tenha havido conciliação ou mediação, com ajuste de pensão alimentícia ou que envolvam direitos de absolutamente ou relativamente incapaz, deverá ser cientificado o Ministério Público.</w:t>
      </w:r>
    </w:p>
    <w:p>
      <w:pPr>
        <w:pStyle w:val="style47"/>
        <w:jc w:val="both"/>
        <w:spacing w:after="0" w:before="28"/>
      </w:pPr>
      <w:r>
        <w:rPr/>
      </w:r>
    </w:p>
    <w:p>
      <w:pPr>
        <w:pStyle w:val="style47"/>
        <w:jc w:val="both"/>
        <w:spacing w:after="0" w:before="28"/>
      </w:pPr>
      <w:r>
        <w:rPr>
          <w:color w:val="00000A"/>
          <w:rFonts w:ascii="Calibri" w:cs="Calibri" w:hAnsi="Calibri"/>
        </w:rPr>
        <w:t>Serão entregues 2 (duas) vias do Termo de Reconhecimento de paternidade à genitora, e outra via ao genitor, orientando-se que promovam a averbação da paternidade no Cartório onde foi registrado o assento civil da parte interessada.</w:t>
      </w:r>
    </w:p>
    <w:p>
      <w:pPr>
        <w:pStyle w:val="style47"/>
        <w:jc w:val="both"/>
        <w:spacing w:after="0" w:before="28"/>
      </w:pPr>
      <w:r>
        <w:rPr/>
      </w:r>
    </w:p>
    <w:p>
      <w:pPr>
        <w:pStyle w:val="style47"/>
        <w:jc w:val="both"/>
        <w:spacing w:after="0" w:before="28"/>
      </w:pPr>
      <w:r>
        <w:rPr>
          <w:color w:val="00000A"/>
          <w:rFonts w:ascii="Calibri" w:cs="Calibri" w:hAnsi="Calibri"/>
        </w:rPr>
        <w:t>Nos casos do assento de nascimento ter sido realizado em Cartório de outra comarca</w:t>
      </w:r>
      <w:r>
        <w:rPr>
          <w:rFonts w:ascii="Calibri" w:cs="Calibri" w:hAnsi="Calibri"/>
        </w:rPr>
        <w:t xml:space="preserve"> ou Estado, inacessível à parte, deverá a Unidade promover as diligências necessárias junto ao Cartório competente para averbação da paternidade e remessa da 2ª via da certidão de nascimento, a ser entregue </w:t>
      </w:r>
      <w:r>
        <w:rPr>
          <w:color w:val="FF00FF"/>
          <w:rFonts w:ascii="Calibri" w:cs="Calibri" w:hAnsi="Calibri"/>
        </w:rPr>
        <w:t>à</w:t>
      </w:r>
      <w:r>
        <w:rPr>
          <w:rFonts w:ascii="Calibri" w:cs="Calibri" w:hAnsi="Calibri"/>
        </w:rPr>
        <w:t xml:space="preserve"> parte solicitante.</w:t>
      </w:r>
    </w:p>
    <w:p>
      <w:pPr>
        <w:pStyle w:val="style47"/>
        <w:jc w:val="both"/>
        <w:spacing w:after="0" w:before="28"/>
      </w:pPr>
      <w:r>
        <w:rPr/>
      </w:r>
    </w:p>
    <w:p>
      <w:pPr>
        <w:pStyle w:val="style47"/>
        <w:jc w:val="both"/>
        <w:spacing w:after="0" w:before="28"/>
      </w:pPr>
      <w:r>
        <w:rPr/>
      </w:r>
    </w:p>
    <w:p>
      <w:pPr>
        <w:pStyle w:val="style47"/>
        <w:numPr>
          <w:ilvl w:val="0"/>
          <w:numId w:val="3"/>
        </w:numPr>
        <w:jc w:val="both"/>
        <w:spacing w:after="0" w:before="28"/>
      </w:pPr>
      <w:r>
        <w:rPr>
          <w:b/>
          <w:bCs/>
          <w:rFonts w:ascii="Calibri" w:cs="Calibri" w:hAnsi="Calibri"/>
        </w:rPr>
        <w:t>Relatórios:</w:t>
      </w:r>
    </w:p>
    <w:p>
      <w:pPr>
        <w:pStyle w:val="style47"/>
        <w:jc w:val="both"/>
        <w:spacing w:after="0" w:before="28"/>
      </w:pPr>
      <w:r>
        <w:rPr/>
      </w:r>
    </w:p>
    <w:p>
      <w:pPr>
        <w:pStyle w:val="style47"/>
        <w:jc w:val="both"/>
        <w:spacing w:after="0" w:before="28"/>
      </w:pPr>
      <w:r>
        <w:rPr>
          <w:color w:val="00000A"/>
          <w:rFonts w:ascii="Calibri" w:cs="Calibri" w:hAnsi="Calibri"/>
        </w:rPr>
        <w:t>A comarca deverá enviar, por e-mail, relatório trimestral constando o número de exames demandados pela Unidade, bem como seus resultados negativos, positivos ou inconclusivos, e os reconhecimentos de paternidade realizados, para compor a estatística do Projeto, Pai Presente, no Interior do Estado.</w:t>
      </w:r>
    </w:p>
    <w:p>
      <w:pPr>
        <w:pStyle w:val="style47"/>
        <w:jc w:val="both"/>
        <w:spacing w:after="0" w:before="28"/>
      </w:pPr>
      <w:r>
        <w:rPr/>
      </w:r>
    </w:p>
    <w:p>
      <w:pPr>
        <w:pStyle w:val="style47"/>
        <w:jc w:val="both"/>
        <w:spacing w:after="0" w:before="28"/>
      </w:pPr>
      <w:r>
        <w:rPr>
          <w:color w:val="00000A"/>
          <w:b/>
          <w:bCs/>
          <w:rFonts w:ascii="Calibri" w:cs="Calibri" w:hAnsi="Calibri"/>
        </w:rPr>
        <w:t>Informações Complementares</w:t>
      </w:r>
      <w:r>
        <w:rPr>
          <w:color w:val="00000A"/>
          <w:rFonts w:ascii="Calibri" w:cs="Calibri" w:hAnsi="Calibri"/>
        </w:rPr>
        <w:t xml:space="preserve">: </w:t>
      </w:r>
    </w:p>
    <w:p>
      <w:pPr>
        <w:pStyle w:val="style47"/>
        <w:jc w:val="both"/>
        <w:spacing w:after="0" w:before="28"/>
      </w:pPr>
      <w:r>
        <w:rPr/>
      </w:r>
    </w:p>
    <w:p>
      <w:pPr>
        <w:pStyle w:val="style47"/>
        <w:jc w:val="both"/>
        <w:spacing w:after="0" w:before="28"/>
      </w:pPr>
      <w:r>
        <w:rPr>
          <w:rFonts w:ascii="Calibri" w:cs="Calibri" w:hAnsi="Calibri"/>
        </w:rPr>
        <w:t xml:space="preserve">Para mais informações acerca do procedimento, não disponibilizadas neste guia rápido, tratar pelo telefone (71) 3372-5167, 08002842252 e no WhatsApp 71 98167-4922 (apenas mensagens) ou por e-mail </w:t>
      </w:r>
      <w:hyperlink r:id="rId3">
        <w:r>
          <w:rPr>
            <w:rStyle w:val="style16"/>
            <w:rStyle w:val="style16"/>
            <w:rFonts w:ascii="Calibri" w:cs="Calibri" w:hAnsi="Calibri"/>
          </w:rPr>
          <w:t>paipresente@tjba.jus.br</w:t>
        </w:r>
      </w:hyperlink>
      <w:r>
        <w:rPr>
          <w:rFonts w:ascii="Calibri" w:cs="Calibri" w:hAnsi="Calibri"/>
        </w:rPr>
        <w:t>.</w:t>
      </w:r>
    </w:p>
    <w:p>
      <w:pPr>
        <w:pStyle w:val="style0"/>
      </w:pPr>
      <w:r>
        <w:rPr/>
      </w:r>
    </w:p>
    <w:p>
      <w:pPr>
        <w:pStyle w:val="style0"/>
        <w:jc w:val="center"/>
        <w:pageBreakBefore/>
        <w:spacing w:after="0" w:before="0"/>
      </w:pPr>
      <w:r>
        <w:rPr>
          <w:sz w:val="24"/>
          <w:b/>
          <w:szCs w:val="24"/>
          <w:rFonts w:cs="Calibri"/>
        </w:rPr>
        <w:t>ANEXO I</w:t>
      </w:r>
    </w:p>
    <w:tbl>
      <w:tblPr>
        <w:tblBorders>
          <w:top w:color="00000A" w:space="0" w:sz="4" w:val="single"/>
          <w:left w:color="00000A" w:space="0" w:sz="4" w:val="single"/>
          <w:bottom w:color="00000A" w:space="0" w:sz="4" w:val="single"/>
          <w:right w:color="00000A" w:space="0" w:sz="4" w:val="single"/>
        </w:tblBorders>
        <w:jc w:val="center"/>
      </w:tblPr>
      <w:tblGrid>
        <w:gridCol w:w="10797"/>
      </w:tblGrid>
      <w:tr>
        <w:trPr>
          <w:trHeight w:hRule="atLeast" w:val="422"/>
          <w:cantSplit w:val="off"/>
        </w:trPr>
        <w:tc>
          <w:tcPr>
            <w:tcBorders>
              <w:top w:color="00000A" w:space="0" w:sz="4" w:val="single"/>
              <w:left w:color="00000A" w:space="0" w:sz="4" w:val="single"/>
              <w:bottom w:color="00000A" w:space="0" w:sz="4" w:val="single"/>
              <w:right w:color="00000A" w:space="0" w:sz="4" w:val="single"/>
            </w:tcBorders>
            <w:shd w:fill="FFFFFF"/>
            <w:tcW w:type="dxa" w:w="10797"/>
            <w:tcMar>
              <w:top w:type="dxa" w:w="0"/>
              <w:left w:type="dxa" w:w="108"/>
              <w:bottom w:type="dxa" w:w="0"/>
              <w:right w:type="dxa" w:w="108"/>
            </w:tcMar>
          </w:tcPr>
          <w:p>
            <w:pPr>
              <w:pStyle w:val="style52"/>
            </w:pPr>
            <w:r>
              <w:rPr/>
              <w:t>Data da solicitação:_______/_______/_____</w:t>
            </w:r>
          </w:p>
        </w:tc>
      </w:tr>
      <w:tr>
        <w:trPr>
          <w:trHeight w:hRule="atLeast" w:val="422"/>
          <w:cantSplit w:val="off"/>
        </w:trPr>
        <w:tc>
          <w:tcPr>
            <w:tcBorders>
              <w:top w:color="00000A" w:space="0" w:sz="4" w:val="single"/>
              <w:left w:color="00000A" w:space="0" w:sz="4" w:val="single"/>
              <w:bottom w:color="00000A" w:space="0" w:sz="4" w:val="single"/>
              <w:right w:color="00000A" w:space="0" w:sz="4" w:val="single"/>
            </w:tcBorders>
            <w:shd w:fill="92D050"/>
            <w:tcW w:type="dxa" w:w="10797"/>
            <w:tcMar>
              <w:top w:type="dxa" w:w="0"/>
              <w:left w:type="dxa" w:w="108"/>
              <w:bottom w:type="dxa" w:w="0"/>
              <w:right w:type="dxa" w:w="108"/>
            </w:tcMar>
          </w:tcPr>
          <w:p>
            <w:pPr>
              <w:pStyle w:val="style51"/>
              <w:jc w:val="center"/>
              <w:spacing w:line="360" w:lineRule="atLeast"/>
            </w:pPr>
            <w:r>
              <w:rPr>
                <w:sz w:val="20"/>
                <w:b/>
                <w:szCs w:val="20"/>
                <w:bCs/>
              </w:rPr>
              <w:t>DADOS DO(A) FILHO(A)</w:t>
            </w:r>
          </w:p>
        </w:tc>
      </w:tr>
      <w:tr>
        <w:trPr>
          <w:trHeight w:hRule="atLeast" w:val="422"/>
          <w:cantSplit w:val="off"/>
        </w:trPr>
        <w:tc>
          <w:tcPr>
            <w:tcBorders>
              <w:top w:color="00000A" w:space="0" w:sz="4" w:val="single"/>
              <w:left w:color="00000A" w:space="0" w:sz="4" w:val="single"/>
              <w:bottom w:color="00000A" w:space="0" w:sz="4" w:val="single"/>
              <w:right w:color="00000A" w:space="0" w:sz="4" w:val="single"/>
            </w:tcBorders>
            <w:shd w:fill="FFFFFF"/>
            <w:tcW w:type="dxa" w:w="10797"/>
            <w:tcMar>
              <w:top w:type="dxa" w:w="0"/>
              <w:left w:type="dxa" w:w="108"/>
              <w:bottom w:type="dxa" w:w="0"/>
              <w:right w:type="dxa" w:w="108"/>
            </w:tcMar>
          </w:tcPr>
          <w:p>
            <w:pPr>
              <w:pStyle w:val="style51"/>
              <w:spacing w:line="360" w:lineRule="atLeast"/>
            </w:pPr>
            <w:r>
              <w:rPr>
                <w:sz w:val="20"/>
                <w:szCs w:val="20"/>
              </w:rPr>
              <w:t>NOME:                                                                                                                                    DATA NASCIMENTO:         /         /</w:t>
            </w:r>
          </w:p>
        </w:tc>
      </w:tr>
      <w:tr>
        <w:trPr>
          <w:trHeight w:hRule="atLeast" w:val="422"/>
          <w:cantSplit w:val="off"/>
        </w:trPr>
        <w:tc>
          <w:tcPr>
            <w:tcBorders>
              <w:top w:color="00000A" w:space="0" w:sz="4" w:val="single"/>
              <w:left w:color="00000A" w:space="0" w:sz="4" w:val="single"/>
              <w:bottom w:color="00000A" w:space="0" w:sz="4" w:val="single"/>
              <w:right w:color="00000A" w:space="0" w:sz="4" w:val="single"/>
            </w:tcBorders>
            <w:shd w:fill="FFFFFF"/>
            <w:tcW w:type="dxa" w:w="10797"/>
            <w:tcMar>
              <w:top w:type="dxa" w:w="0"/>
              <w:left w:type="dxa" w:w="108"/>
              <w:bottom w:type="dxa" w:w="0"/>
              <w:right w:type="dxa" w:w="108"/>
            </w:tcMar>
          </w:tcPr>
          <w:p>
            <w:pPr>
              <w:pStyle w:val="style51"/>
              <w:spacing w:line="360" w:lineRule="atLeast"/>
            </w:pPr>
            <w:r>
              <w:rPr>
                <w:sz w:val="20"/>
                <w:szCs w:val="20"/>
              </w:rPr>
              <w:t>RG:                                                                                                        CPF:</w:t>
            </w:r>
          </w:p>
        </w:tc>
      </w:tr>
      <w:tr>
        <w:trPr>
          <w:trHeight w:hRule="atLeast" w:val="422"/>
          <w:cantSplit w:val="off"/>
        </w:trPr>
        <w:tc>
          <w:tcPr>
            <w:tcBorders>
              <w:top w:color="00000A" w:space="0" w:sz="4" w:val="single"/>
              <w:left w:color="00000A" w:space="0" w:sz="4" w:val="single"/>
              <w:bottom w:color="00000A" w:space="0" w:sz="4" w:val="single"/>
              <w:right w:color="00000A" w:space="0" w:sz="4" w:val="single"/>
            </w:tcBorders>
            <w:shd w:fill="FFFFFF"/>
            <w:tcW w:type="dxa" w:w="10797"/>
            <w:tcMar>
              <w:top w:type="dxa" w:w="0"/>
              <w:left w:type="dxa" w:w="108"/>
              <w:bottom w:type="dxa" w:w="0"/>
              <w:right w:type="dxa" w:w="108"/>
            </w:tcMar>
          </w:tcPr>
          <w:p>
            <w:pPr>
              <w:pStyle w:val="style51"/>
              <w:spacing w:line="360" w:lineRule="atLeast"/>
            </w:pPr>
            <w:r>
              <w:rPr>
                <w:sz w:val="20"/>
                <w:szCs w:val="20"/>
              </w:rPr>
              <w:t>NOME DA MÃE:</w:t>
            </w:r>
          </w:p>
        </w:tc>
      </w:tr>
      <w:tr>
        <w:trPr>
          <w:trHeight w:hRule="atLeast" w:val="422"/>
          <w:cantSplit w:val="off"/>
        </w:trPr>
        <w:tc>
          <w:tcPr>
            <w:tcBorders>
              <w:top w:color="00000A" w:space="0" w:sz="4" w:val="single"/>
              <w:left w:color="00000A" w:space="0" w:sz="4" w:val="single"/>
              <w:bottom w:color="00000A" w:space="0" w:sz="4" w:val="single"/>
              <w:right w:color="00000A" w:space="0" w:sz="4" w:val="single"/>
            </w:tcBorders>
            <w:shd w:fill="FFFFFF"/>
            <w:tcW w:type="dxa" w:w="10797"/>
            <w:tcMar>
              <w:top w:type="dxa" w:w="0"/>
              <w:left w:type="dxa" w:w="108"/>
              <w:bottom w:type="dxa" w:w="0"/>
              <w:right w:type="dxa" w:w="108"/>
            </w:tcMar>
          </w:tcPr>
          <w:p>
            <w:pPr>
              <w:pStyle w:val="style51"/>
              <w:spacing w:line="360" w:lineRule="atLeast"/>
            </w:pPr>
            <w:r>
              <w:rPr>
                <w:sz w:val="20"/>
                <w:szCs w:val="20"/>
              </w:rPr>
              <w:t>RG:                                                                                                        CPF:</w:t>
            </w:r>
          </w:p>
        </w:tc>
      </w:tr>
      <w:tr>
        <w:trPr>
          <w:trHeight w:hRule="atLeast" w:val="422"/>
          <w:cantSplit w:val="off"/>
        </w:trPr>
        <w:tc>
          <w:tcPr>
            <w:tcBorders>
              <w:top w:color="00000A" w:space="0" w:sz="4" w:val="single"/>
              <w:left w:color="00000A" w:space="0" w:sz="4" w:val="single"/>
              <w:bottom w:color="00000A" w:space="0" w:sz="4" w:val="single"/>
              <w:right w:color="00000A" w:space="0" w:sz="4" w:val="single"/>
            </w:tcBorders>
            <w:shd w:fill="FFFFFF"/>
            <w:tcW w:type="dxa" w:w="10797"/>
            <w:tcMar>
              <w:top w:type="dxa" w:w="0"/>
              <w:left w:type="dxa" w:w="108"/>
              <w:bottom w:type="dxa" w:w="0"/>
              <w:right w:type="dxa" w:w="108"/>
            </w:tcMar>
          </w:tcPr>
          <w:p>
            <w:pPr>
              <w:pStyle w:val="style51"/>
              <w:spacing w:line="360" w:lineRule="atLeast"/>
            </w:pPr>
            <w:r>
              <w:rPr>
                <w:sz w:val="20"/>
                <w:szCs w:val="20"/>
              </w:rPr>
              <w:t>ENDEREÇO:                                                                                                                                                        CEP:</w:t>
            </w:r>
          </w:p>
        </w:tc>
      </w:tr>
      <w:tr>
        <w:trPr>
          <w:trHeight w:hRule="atLeast" w:val="422"/>
          <w:cantSplit w:val="off"/>
        </w:trPr>
        <w:tc>
          <w:tcPr>
            <w:tcBorders>
              <w:top w:color="00000A" w:space="0" w:sz="4" w:val="single"/>
              <w:left w:color="00000A" w:space="0" w:sz="4" w:val="single"/>
              <w:bottom w:color="00000A" w:space="0" w:sz="4" w:val="single"/>
              <w:right w:color="00000A" w:space="0" w:sz="4" w:val="single"/>
            </w:tcBorders>
            <w:shd w:fill="FFFFFF"/>
            <w:tcW w:type="dxa" w:w="10797"/>
            <w:tcMar>
              <w:top w:type="dxa" w:w="0"/>
              <w:left w:type="dxa" w:w="108"/>
              <w:bottom w:type="dxa" w:w="0"/>
              <w:right w:type="dxa" w:w="108"/>
            </w:tcMar>
          </w:tcPr>
          <w:p>
            <w:pPr>
              <w:pStyle w:val="style51"/>
              <w:spacing w:line="360" w:lineRule="atLeast"/>
            </w:pPr>
            <w:r>
              <w:rPr>
                <w:sz w:val="20"/>
                <w:szCs w:val="20"/>
              </w:rPr>
              <w:t>E-MAIL:                                                                                               TELEFONE:</w:t>
            </w:r>
          </w:p>
        </w:tc>
      </w:tr>
      <w:tr>
        <w:trPr>
          <w:trHeight w:hRule="atLeast" w:val="422"/>
          <w:cantSplit w:val="off"/>
        </w:trPr>
        <w:tc>
          <w:tcPr>
            <w:tcBorders>
              <w:top w:color="00000A" w:space="0" w:sz="4" w:val="single"/>
              <w:left w:color="00000A" w:space="0" w:sz="4" w:val="single"/>
              <w:bottom w:color="00000A" w:space="0" w:sz="4" w:val="single"/>
              <w:right w:color="00000A" w:space="0" w:sz="4" w:val="single"/>
            </w:tcBorders>
            <w:shd w:fill="FFFFFF"/>
            <w:tcW w:type="dxa" w:w="10797"/>
            <w:tcMar>
              <w:top w:type="dxa" w:w="0"/>
              <w:left w:type="dxa" w:w="108"/>
              <w:bottom w:type="dxa" w:w="0"/>
              <w:right w:type="dxa" w:w="108"/>
            </w:tcMar>
          </w:tcPr>
          <w:p>
            <w:pPr>
              <w:pStyle w:val="style51"/>
            </w:pPr>
            <w:r>
              <w:rPr>
                <w:sz w:val="18"/>
                <w:b/>
                <w:szCs w:val="18"/>
              </w:rPr>
              <w:t>LOCAL DA SOLICITAÇÃO:             CEJUSC DE ______________________________</w:t>
              <w:pict>
                <v:rect id="shape_0" style="position:absolute;margin-left:128.4pt;margin-top:-0.1pt;width:11.5pt;height:7.8pt">
                  <w10:wrap w10:type="none"/>
                  <v:fill color="white" color2="black" detectmouseclick="t" type="solid"/>
                  <v:stroke color="black" joinstyle="round" weight="9360"/>
                </v:rect>
              </w:pict>
            </w:r>
          </w:p>
          <w:p>
            <w:pPr>
              <w:pStyle w:val="style51"/>
            </w:pPr>
            <w:r>
              <w:rPr>
                <w:sz w:val="18"/>
                <w:b/>
                <w:szCs w:val="18"/>
              </w:rPr>
              <w:t xml:space="preserve">                                                                </w:t>
              <w:pict>
                <v:rect id="shape_0" style="position:absolute;margin-left:128.65pt;margin-top:1.9pt;width:11.5pt;height:7.8pt">
                  <w10:wrap w10:type="none"/>
                  <v:fill color="white" color2="black" detectmouseclick="t" type="solid"/>
                  <v:stroke color="black" joinstyle="round" weight="9360"/>
                </v:rect>
              </w:pict>
            </w:r>
            <w:r>
              <w:rPr>
                <w:sz w:val="18"/>
                <w:b/>
                <w:szCs w:val="18"/>
              </w:rPr>
              <w:t>CEJUSC FAMÍLIA - CONCILIAÇÃO</w:t>
            </w:r>
            <w:r>
              <w:rPr/>
              <w:t xml:space="preserve">                      </w:t>
            </w:r>
          </w:p>
          <w:p>
            <w:pPr>
              <w:pStyle w:val="style51"/>
            </w:pPr>
            <w:r>
              <w:rPr>
                <w:sz w:val="18"/>
                <w:b/>
                <w:szCs w:val="18"/>
              </w:rPr>
              <w:t xml:space="preserve">                                                                </w:t>
              <w:pict>
                <v:rect id="shape_0" style="position:absolute;margin-left:128.65pt;margin-top:1.8pt;width:11.5pt;height:7.8pt">
                  <w10:wrap w10:type="none"/>
                  <v:fill color="white" color2="black" detectmouseclick="t" type="solid"/>
                  <v:stroke color="black" joinstyle="round" weight="9360"/>
                </v:rect>
              </w:pict>
            </w:r>
            <w:r>
              <w:rPr>
                <w:sz w:val="18"/>
                <w:b/>
                <w:szCs w:val="18"/>
              </w:rPr>
              <w:t>OUTROS:__________________________________________________________</w:t>
            </w:r>
          </w:p>
        </w:tc>
      </w:tr>
      <w:tr>
        <w:trPr>
          <w:trHeight w:hRule="atLeast" w:val="422"/>
          <w:cantSplit w:val="off"/>
        </w:trPr>
        <w:tc>
          <w:tcPr>
            <w:tcBorders>
              <w:top w:color="00000A" w:space="0" w:sz="4" w:val="single"/>
              <w:left w:color="00000A" w:space="0" w:sz="4" w:val="single"/>
              <w:bottom w:color="00000A" w:space="0" w:sz="4" w:val="single"/>
              <w:right w:color="00000A" w:space="0" w:sz="4" w:val="single"/>
            </w:tcBorders>
            <w:shd w:fill="92D050"/>
            <w:tcW w:type="dxa" w:w="10797"/>
            <w:tcMar>
              <w:top w:type="dxa" w:w="0"/>
              <w:left w:type="dxa" w:w="108"/>
              <w:bottom w:type="dxa" w:w="0"/>
              <w:right w:type="dxa" w:w="108"/>
            </w:tcMar>
          </w:tcPr>
          <w:p>
            <w:pPr>
              <w:pStyle w:val="style51"/>
              <w:jc w:val="center"/>
              <w:spacing w:line="360" w:lineRule="atLeast"/>
            </w:pPr>
            <w:r>
              <w:rPr>
                <w:sz w:val="20"/>
                <w:b/>
                <w:szCs w:val="20"/>
                <w:bCs/>
              </w:rPr>
              <w:t>DADOS DO SUPOSTO PAI</w:t>
            </w:r>
          </w:p>
        </w:tc>
      </w:tr>
      <w:tr>
        <w:trPr>
          <w:trHeight w:hRule="atLeast" w:val="422"/>
          <w:cantSplit w:val="off"/>
        </w:trPr>
        <w:tc>
          <w:tcPr>
            <w:tcBorders>
              <w:top w:color="00000A" w:space="0" w:sz="4" w:val="single"/>
              <w:left w:color="00000A" w:space="0" w:sz="4" w:val="single"/>
              <w:bottom w:color="00000A" w:space="0" w:sz="4" w:val="single"/>
              <w:right w:color="00000A" w:space="0" w:sz="4" w:val="single"/>
            </w:tcBorders>
            <w:shd w:fill="FFFFFF"/>
            <w:tcW w:type="dxa" w:w="10797"/>
            <w:tcMar>
              <w:top w:type="dxa" w:w="0"/>
              <w:left w:type="dxa" w:w="108"/>
              <w:bottom w:type="dxa" w:w="0"/>
              <w:right w:type="dxa" w:w="108"/>
            </w:tcMar>
          </w:tcPr>
          <w:p>
            <w:pPr>
              <w:pStyle w:val="style51"/>
              <w:spacing w:line="360" w:lineRule="atLeast"/>
            </w:pPr>
            <w:r>
              <w:rPr>
                <w:sz w:val="20"/>
                <w:szCs w:val="20"/>
              </w:rPr>
              <w:t>NOME:</w:t>
            </w:r>
          </w:p>
        </w:tc>
      </w:tr>
      <w:tr>
        <w:trPr>
          <w:trHeight w:hRule="atLeast" w:val="422"/>
          <w:cantSplit w:val="off"/>
        </w:trPr>
        <w:tc>
          <w:tcPr>
            <w:tcBorders>
              <w:top w:color="00000A" w:space="0" w:sz="4" w:val="single"/>
              <w:left w:color="00000A" w:space="0" w:sz="4" w:val="single"/>
              <w:bottom w:color="00000A" w:space="0" w:sz="4" w:val="single"/>
              <w:right w:color="00000A" w:space="0" w:sz="4" w:val="single"/>
            </w:tcBorders>
            <w:shd w:fill="FFFFFF"/>
            <w:tcW w:type="dxa" w:w="10797"/>
            <w:tcMar>
              <w:top w:type="dxa" w:w="0"/>
              <w:left w:type="dxa" w:w="108"/>
              <w:bottom w:type="dxa" w:w="0"/>
              <w:right w:type="dxa" w:w="108"/>
            </w:tcMar>
          </w:tcPr>
          <w:p>
            <w:pPr>
              <w:pStyle w:val="style51"/>
              <w:spacing w:line="360" w:lineRule="atLeast"/>
            </w:pPr>
            <w:r>
              <w:rPr>
                <w:sz w:val="20"/>
                <w:szCs w:val="20"/>
              </w:rPr>
              <w:t>RG:                                                                                                        CPF:</w:t>
            </w:r>
          </w:p>
        </w:tc>
      </w:tr>
      <w:tr>
        <w:trPr>
          <w:trHeight w:hRule="atLeast" w:val="422"/>
          <w:cantSplit w:val="off"/>
        </w:trPr>
        <w:tc>
          <w:tcPr>
            <w:tcBorders>
              <w:top w:color="00000A" w:space="0" w:sz="4" w:val="single"/>
              <w:left w:color="00000A" w:space="0" w:sz="4" w:val="single"/>
              <w:bottom w:color="00000A" w:space="0" w:sz="4" w:val="single"/>
              <w:right w:color="00000A" w:space="0" w:sz="4" w:val="single"/>
            </w:tcBorders>
            <w:shd w:fill="FFFFFF"/>
            <w:tcW w:type="dxa" w:w="10797"/>
            <w:tcMar>
              <w:top w:type="dxa" w:w="0"/>
              <w:left w:type="dxa" w:w="108"/>
              <w:bottom w:type="dxa" w:w="0"/>
              <w:right w:type="dxa" w:w="108"/>
            </w:tcMar>
          </w:tcPr>
          <w:p>
            <w:pPr>
              <w:pStyle w:val="style51"/>
              <w:spacing w:line="360" w:lineRule="atLeast"/>
            </w:pPr>
            <w:r>
              <w:rPr>
                <w:sz w:val="20"/>
                <w:szCs w:val="20"/>
              </w:rPr>
              <w:t>DATA NASCIMENTO:         /         /</w:t>
            </w:r>
          </w:p>
        </w:tc>
      </w:tr>
      <w:tr>
        <w:trPr>
          <w:trHeight w:hRule="atLeast" w:val="422"/>
          <w:cantSplit w:val="off"/>
        </w:trPr>
        <w:tc>
          <w:tcPr>
            <w:tcBorders>
              <w:top w:color="00000A" w:space="0" w:sz="4" w:val="single"/>
              <w:left w:color="00000A" w:space="0" w:sz="4" w:val="single"/>
              <w:bottom w:color="00000A" w:space="0" w:sz="4" w:val="single"/>
              <w:right w:color="00000A" w:space="0" w:sz="4" w:val="single"/>
            </w:tcBorders>
            <w:shd w:fill="FFFFFF"/>
            <w:tcW w:type="dxa" w:w="10797"/>
            <w:tcMar>
              <w:top w:type="dxa" w:w="0"/>
              <w:left w:type="dxa" w:w="108"/>
              <w:bottom w:type="dxa" w:w="0"/>
              <w:right w:type="dxa" w:w="108"/>
            </w:tcMar>
          </w:tcPr>
          <w:p>
            <w:pPr>
              <w:pStyle w:val="style51"/>
              <w:spacing w:line="360" w:lineRule="atLeast"/>
            </w:pPr>
            <w:r>
              <w:rPr>
                <w:sz w:val="20"/>
                <w:szCs w:val="20"/>
              </w:rPr>
              <w:t>ENDEREÇO:</w:t>
            </w:r>
          </w:p>
        </w:tc>
      </w:tr>
      <w:tr>
        <w:trPr>
          <w:trHeight w:hRule="atLeast" w:val="422"/>
          <w:cantSplit w:val="off"/>
        </w:trPr>
        <w:tc>
          <w:tcPr>
            <w:tcBorders>
              <w:top w:color="00000A" w:space="0" w:sz="4" w:val="single"/>
              <w:left w:color="00000A" w:space="0" w:sz="4" w:val="single"/>
              <w:bottom w:color="00000A" w:space="0" w:sz="4" w:val="single"/>
              <w:right w:color="00000A" w:space="0" w:sz="4" w:val="single"/>
            </w:tcBorders>
            <w:shd w:fill="FFFFFF"/>
            <w:tcW w:type="dxa" w:w="10797"/>
            <w:tcMar>
              <w:top w:type="dxa" w:w="0"/>
              <w:left w:type="dxa" w:w="108"/>
              <w:bottom w:type="dxa" w:w="0"/>
              <w:right w:type="dxa" w:w="108"/>
            </w:tcMar>
          </w:tcPr>
          <w:p>
            <w:pPr>
              <w:pStyle w:val="style51"/>
              <w:spacing w:line="360" w:lineRule="atLeast"/>
            </w:pPr>
            <w:r>
              <w:rPr>
                <w:sz w:val="20"/>
                <w:szCs w:val="20"/>
              </w:rPr>
              <w:t xml:space="preserve">                                                                                                              </w:t>
            </w:r>
            <w:r>
              <w:rPr>
                <w:sz w:val="20"/>
                <w:szCs w:val="20"/>
              </w:rPr>
              <w:t>CEP:</w:t>
            </w:r>
          </w:p>
        </w:tc>
      </w:tr>
      <w:tr>
        <w:trPr>
          <w:trHeight w:hRule="atLeast" w:val="422"/>
          <w:cantSplit w:val="off"/>
        </w:trPr>
        <w:tc>
          <w:tcPr>
            <w:tcBorders>
              <w:top w:color="00000A" w:space="0" w:sz="4" w:val="single"/>
              <w:left w:color="00000A" w:space="0" w:sz="4" w:val="single"/>
              <w:bottom w:color="00000A" w:space="0" w:sz="4" w:val="single"/>
              <w:right w:color="00000A" w:space="0" w:sz="4" w:val="single"/>
            </w:tcBorders>
            <w:shd w:fill="FFFFFF"/>
            <w:tcW w:type="dxa" w:w="10797"/>
            <w:tcMar>
              <w:top w:type="dxa" w:w="0"/>
              <w:left w:type="dxa" w:w="108"/>
              <w:bottom w:type="dxa" w:w="0"/>
              <w:right w:type="dxa" w:w="108"/>
            </w:tcMar>
          </w:tcPr>
          <w:p>
            <w:pPr>
              <w:pStyle w:val="style51"/>
              <w:spacing w:line="360" w:lineRule="atLeast"/>
            </w:pPr>
            <w:r>
              <w:rPr>
                <w:sz w:val="20"/>
                <w:szCs w:val="20"/>
              </w:rPr>
              <w:t>E-MAIL:                                                                                               TELEFONE:</w:t>
            </w:r>
          </w:p>
        </w:tc>
      </w:tr>
      <w:tr>
        <w:trPr>
          <w:trHeight w:hRule="atLeast" w:val="422"/>
          <w:cantSplit w:val="off"/>
        </w:trPr>
        <w:tc>
          <w:tcPr>
            <w:tcBorders>
              <w:top w:color="00000A" w:space="0" w:sz="4" w:val="single"/>
              <w:left w:color="00000A" w:space="0" w:sz="4" w:val="single"/>
              <w:bottom w:color="00000A" w:space="0" w:sz="4" w:val="single"/>
              <w:right w:color="00000A" w:space="0" w:sz="4" w:val="single"/>
            </w:tcBorders>
            <w:shd w:fill="92D050"/>
            <w:tcW w:type="dxa" w:w="10797"/>
            <w:tcMar>
              <w:top w:type="dxa" w:w="0"/>
              <w:left w:type="dxa" w:w="108"/>
              <w:bottom w:type="dxa" w:w="0"/>
              <w:right w:type="dxa" w:w="108"/>
            </w:tcMar>
          </w:tcPr>
          <w:p>
            <w:pPr>
              <w:pStyle w:val="style51"/>
              <w:jc w:val="center"/>
              <w:spacing w:line="360" w:lineRule="atLeast"/>
            </w:pPr>
            <w:r>
              <w:rPr>
                <w:sz w:val="20"/>
                <w:b/>
                <w:szCs w:val="20"/>
                <w:bCs/>
              </w:rPr>
              <w:t>EM CASO DE SUPOSTO PAI FALECIDO</w:t>
            </w:r>
          </w:p>
        </w:tc>
      </w:tr>
      <w:tr>
        <w:trPr>
          <w:trHeight w:hRule="atLeast" w:val="422"/>
          <w:cantSplit w:val="off"/>
        </w:trPr>
        <w:tc>
          <w:tcPr>
            <w:tcBorders>
              <w:top w:color="00000A" w:space="0" w:sz="4" w:val="single"/>
              <w:left w:color="00000A" w:space="0" w:sz="4" w:val="single"/>
              <w:bottom w:color="00000A" w:space="0" w:sz="4" w:val="single"/>
              <w:right w:color="00000A" w:space="0" w:sz="4" w:val="single"/>
            </w:tcBorders>
            <w:shd w:fill="FFFFFF"/>
            <w:tcW w:type="dxa" w:w="10797"/>
            <w:tcMar>
              <w:top w:type="dxa" w:w="0"/>
              <w:left w:type="dxa" w:w="108"/>
              <w:bottom w:type="dxa" w:w="0"/>
              <w:right w:type="dxa" w:w="108"/>
            </w:tcMar>
          </w:tcPr>
          <w:p>
            <w:pPr>
              <w:pStyle w:val="style51"/>
              <w:spacing w:line="360" w:lineRule="atLeast"/>
            </w:pPr>
            <w:r>
              <w:rPr>
                <w:sz w:val="20"/>
                <w:szCs w:val="20"/>
              </w:rPr>
              <w:t>NOME 1:                                                                                               TELEFONE:</w:t>
            </w:r>
          </w:p>
        </w:tc>
      </w:tr>
      <w:tr>
        <w:trPr>
          <w:trHeight w:hRule="atLeast" w:val="422"/>
          <w:cantSplit w:val="off"/>
        </w:trPr>
        <w:tc>
          <w:tcPr>
            <w:tcBorders>
              <w:top w:color="00000A" w:space="0" w:sz="4" w:val="single"/>
              <w:left w:color="00000A" w:space="0" w:sz="4" w:val="single"/>
              <w:bottom w:color="00000A" w:space="0" w:sz="4" w:val="single"/>
              <w:right w:color="00000A" w:space="0" w:sz="4" w:val="single"/>
            </w:tcBorders>
            <w:shd w:fill="FFFFFF"/>
            <w:tcW w:type="dxa" w:w="10797"/>
            <w:tcMar>
              <w:top w:type="dxa" w:w="0"/>
              <w:left w:type="dxa" w:w="108"/>
              <w:bottom w:type="dxa" w:w="0"/>
              <w:right w:type="dxa" w:w="108"/>
            </w:tcMar>
          </w:tcPr>
          <w:p>
            <w:pPr>
              <w:pStyle w:val="style51"/>
              <w:spacing w:line="360" w:lineRule="atLeast"/>
            </w:pPr>
            <w:r>
              <w:rPr>
                <w:sz w:val="20"/>
                <w:szCs w:val="20"/>
              </w:rPr>
              <w:t xml:space="preserve">ENDEREÇO:                                                                                        </w:t>
            </w:r>
          </w:p>
        </w:tc>
      </w:tr>
      <w:tr>
        <w:trPr>
          <w:trHeight w:hRule="atLeast" w:val="422"/>
          <w:cantSplit w:val="off"/>
        </w:trPr>
        <w:tc>
          <w:tcPr>
            <w:tcBorders>
              <w:top w:color="00000A" w:space="0" w:sz="4" w:val="single"/>
              <w:left w:color="00000A" w:space="0" w:sz="4" w:val="single"/>
              <w:bottom w:color="00000A" w:space="0" w:sz="4" w:val="single"/>
              <w:right w:color="00000A" w:space="0" w:sz="4" w:val="single"/>
            </w:tcBorders>
            <w:shd w:fill="FFFFFF"/>
            <w:tcW w:type="dxa" w:w="10797"/>
            <w:tcMar>
              <w:top w:type="dxa" w:w="0"/>
              <w:left w:type="dxa" w:w="108"/>
              <w:bottom w:type="dxa" w:w="0"/>
              <w:right w:type="dxa" w:w="108"/>
            </w:tcMar>
          </w:tcPr>
          <w:p>
            <w:pPr>
              <w:pStyle w:val="style51"/>
              <w:spacing w:line="360" w:lineRule="atLeast"/>
            </w:pPr>
            <w:r>
              <w:rPr>
                <w:sz w:val="20"/>
                <w:szCs w:val="20"/>
              </w:rPr>
              <w:t>NOME 2:                                                                                               TELEFONE:</w:t>
            </w:r>
          </w:p>
        </w:tc>
      </w:tr>
      <w:tr>
        <w:trPr>
          <w:trHeight w:hRule="atLeast" w:val="422"/>
          <w:cantSplit w:val="off"/>
        </w:trPr>
        <w:tc>
          <w:tcPr>
            <w:tcBorders>
              <w:top w:color="00000A" w:space="0" w:sz="4" w:val="single"/>
              <w:left w:color="00000A" w:space="0" w:sz="4" w:val="single"/>
              <w:bottom w:color="00000A" w:space="0" w:sz="4" w:val="single"/>
              <w:right w:color="00000A" w:space="0" w:sz="4" w:val="single"/>
            </w:tcBorders>
            <w:shd w:fill="FFFFFF"/>
            <w:tcW w:type="dxa" w:w="10797"/>
            <w:tcMar>
              <w:top w:type="dxa" w:w="0"/>
              <w:left w:type="dxa" w:w="108"/>
              <w:bottom w:type="dxa" w:w="0"/>
              <w:right w:type="dxa" w:w="108"/>
            </w:tcMar>
          </w:tcPr>
          <w:p>
            <w:pPr>
              <w:pStyle w:val="style51"/>
              <w:spacing w:line="360" w:lineRule="atLeast"/>
            </w:pPr>
            <w:r>
              <w:rPr>
                <w:sz w:val="20"/>
                <w:szCs w:val="20"/>
              </w:rPr>
              <w:t xml:space="preserve">ENDEREÇO:                                                                                        </w:t>
            </w:r>
          </w:p>
        </w:tc>
      </w:tr>
      <w:tr>
        <w:trPr>
          <w:trHeight w:hRule="atLeast" w:val="422"/>
          <w:cantSplit w:val="off"/>
        </w:trPr>
        <w:tc>
          <w:tcPr>
            <w:tcBorders>
              <w:top w:color="00000A" w:space="0" w:sz="4" w:val="single"/>
              <w:left w:color="00000A" w:space="0" w:sz="4" w:val="single"/>
              <w:bottom w:color="00000A" w:space="0" w:sz="4" w:val="single"/>
              <w:right w:color="00000A" w:space="0" w:sz="4" w:val="single"/>
            </w:tcBorders>
            <w:shd w:fill="FFFFFF"/>
            <w:tcW w:type="dxa" w:w="10797"/>
            <w:tcMar>
              <w:top w:type="dxa" w:w="0"/>
              <w:left w:type="dxa" w:w="108"/>
              <w:bottom w:type="dxa" w:w="0"/>
              <w:right w:type="dxa" w:w="108"/>
            </w:tcMar>
          </w:tcPr>
          <w:p>
            <w:pPr>
              <w:pStyle w:val="style51"/>
              <w:spacing w:line="360" w:lineRule="atLeast"/>
            </w:pPr>
            <w:r>
              <w:rPr>
                <w:sz w:val="20"/>
                <w:szCs w:val="20"/>
              </w:rPr>
              <w:t>NOME 3:                                                                                               TELEFONE:</w:t>
            </w:r>
          </w:p>
        </w:tc>
      </w:tr>
      <w:tr>
        <w:trPr>
          <w:trHeight w:hRule="atLeast" w:val="422"/>
          <w:cantSplit w:val="off"/>
        </w:trPr>
        <w:tc>
          <w:tcPr>
            <w:tcBorders>
              <w:top w:color="00000A" w:space="0" w:sz="4" w:val="single"/>
              <w:left w:color="00000A" w:space="0" w:sz="4" w:val="single"/>
              <w:bottom w:color="00000A" w:space="0" w:sz="4" w:val="single"/>
              <w:right w:color="00000A" w:space="0" w:sz="4" w:val="single"/>
            </w:tcBorders>
            <w:shd w:fill="FFFFFF"/>
            <w:tcW w:type="dxa" w:w="10797"/>
            <w:tcMar>
              <w:top w:type="dxa" w:w="0"/>
              <w:left w:type="dxa" w:w="108"/>
              <w:bottom w:type="dxa" w:w="0"/>
              <w:right w:type="dxa" w:w="108"/>
            </w:tcMar>
          </w:tcPr>
          <w:p>
            <w:pPr>
              <w:pStyle w:val="style51"/>
              <w:spacing w:line="360" w:lineRule="atLeast"/>
            </w:pPr>
            <w:r>
              <w:rPr>
                <w:sz w:val="20"/>
                <w:szCs w:val="20"/>
              </w:rPr>
              <w:t xml:space="preserve">ENDEREÇO:                                                                                        </w:t>
            </w:r>
          </w:p>
        </w:tc>
      </w:tr>
      <w:tr>
        <w:trPr>
          <w:trHeight w:hRule="atLeast" w:val="422"/>
          <w:cantSplit w:val="off"/>
        </w:trPr>
        <w:tc>
          <w:tcPr>
            <w:tcBorders>
              <w:top w:color="00000A" w:space="0" w:sz="4" w:val="single"/>
              <w:left w:color="00000A" w:space="0" w:sz="4" w:val="single"/>
              <w:bottom w:color="00000A" w:space="0" w:sz="4" w:val="single"/>
              <w:right w:color="00000A" w:space="0" w:sz="4" w:val="single"/>
            </w:tcBorders>
            <w:shd w:fill="FFFFFF"/>
            <w:tcW w:type="dxa" w:w="10797"/>
            <w:tcMar>
              <w:top w:type="dxa" w:w="0"/>
              <w:left w:type="dxa" w:w="108"/>
              <w:bottom w:type="dxa" w:w="0"/>
              <w:right w:type="dxa" w:w="108"/>
            </w:tcMar>
          </w:tcPr>
          <w:p>
            <w:pPr>
              <w:pStyle w:val="style0"/>
              <w:jc w:val="both"/>
              <w:spacing w:after="0" w:before="0" w:line="100" w:lineRule="atLeast"/>
            </w:pPr>
            <w:r>
              <w:rPr>
                <w:sz w:val="16"/>
                <w:szCs w:val="16"/>
              </w:rPr>
              <w:t xml:space="preserve">OBSERVAÇÃO: </w:t>
            </w:r>
            <w:r>
              <w:rPr>
                <w:sz w:val="16"/>
                <w:szCs w:val="16"/>
                <w:rFonts w:cs="Times New Roman"/>
              </w:rPr>
              <w:t xml:space="preserve">A investigação de vínculo genético de casos </w:t>
            </w:r>
            <w:r>
              <w:rPr>
                <w:sz w:val="16"/>
                <w:i/>
                <w:szCs w:val="16"/>
                <w:rFonts w:cs="Times New Roman"/>
              </w:rPr>
              <w:t xml:space="preserve">post mortem </w:t>
            </w:r>
            <w:r>
              <w:rPr>
                <w:sz w:val="16"/>
                <w:szCs w:val="16"/>
                <w:rFonts w:cs="Times New Roman"/>
              </w:rPr>
              <w:t>procura reconstruir o perfil genético do possível pai falecido através de seus parentes ascendentes e descendentes, e tem seu resultado afetado diretamente pelo número de participantes envolvidos na perícia. A combinação pode ser: mãe + pai do possível pai falecido; mãe ou pai do possível pai falecido + dois ou mais irmãos do mesmo; dois ou mais filhos legítimos + mãe dos mesmos (viúva).</w:t>
            </w:r>
          </w:p>
        </w:tc>
      </w:tr>
    </w:tbl>
    <w:p>
      <w:pPr>
        <w:pStyle w:val="style0"/>
        <w:jc w:val="both"/>
      </w:pPr>
      <w:r>
        <w:rPr>
          <w:color w:val="000000"/>
          <w:sz w:val="14"/>
          <w:szCs w:val="14"/>
        </w:rPr>
        <w:t xml:space="preserve">FAVOR ANEXAR A CERTIDÃO DE NASCIMENTO DO MENOR OU CARTEIRA DE IDENTIDADE, CPF E COMPROVANTE DE RESIDÊNCIA DA MÃE. PARA MAIS INFORMAÇÕES, LIGUE </w:t>
      </w:r>
      <w:r>
        <w:rPr>
          <w:color w:val="000000"/>
          <w:sz w:val="14"/>
          <w:b/>
          <w:szCs w:val="14"/>
        </w:rPr>
        <w:t>(71) 3372-5076 ou</w:t>
      </w:r>
      <w:r>
        <w:rPr>
          <w:color w:val="000000"/>
          <w:sz w:val="14"/>
          <w:szCs w:val="14"/>
        </w:rPr>
        <w:t xml:space="preserve"> </w:t>
      </w:r>
      <w:r>
        <w:rPr>
          <w:color w:val="000000"/>
          <w:sz w:val="14"/>
          <w:b/>
          <w:szCs w:val="14"/>
          <w:bCs/>
        </w:rPr>
        <w:t>0800 284 2252</w:t>
      </w:r>
      <w:r>
        <w:rPr>
          <w:color w:val="000000"/>
          <w:sz w:val="14"/>
          <w:szCs w:val="14"/>
        </w:rPr>
        <w:t xml:space="preserve"> OU ENVIE UMA MENSAGEM PARA O E-MAIL: </w:t>
      </w:r>
      <w:hyperlink r:id="rId4">
        <w:r>
          <w:rPr>
            <w:rStyle w:val="style16"/>
            <w:sz w:val="14"/>
            <w:b/>
            <w:szCs w:val="14"/>
            <w:bCs/>
            <w:rStyle w:val="style16"/>
          </w:rPr>
          <w:t>PAIPRESENTE@TJBA.JUS.BR</w:t>
        </w:r>
      </w:hyperlink>
      <w:r>
        <w:rPr>
          <w:color w:val="000000"/>
          <w:sz w:val="14"/>
          <w:b/>
          <w:szCs w:val="14"/>
          <w:bCs/>
        </w:rPr>
        <w:t>.</w:t>
      </w:r>
    </w:p>
    <w:p>
      <w:pPr>
        <w:pStyle w:val="style0"/>
        <w:jc w:val="center"/>
        <w:spacing w:after="0" w:before="0" w:line="100" w:lineRule="atLeast"/>
      </w:pPr>
      <w:r>
        <w:rPr/>
      </w:r>
    </w:p>
    <w:p>
      <w:pPr>
        <w:pStyle w:val="style0"/>
        <w:jc w:val="center"/>
        <w:spacing w:after="0" w:before="0" w:line="100" w:lineRule="atLeast"/>
      </w:pPr>
      <w:r>
        <w:rPr/>
      </w:r>
    </w:p>
    <w:p>
      <w:pPr>
        <w:pStyle w:val="style0"/>
        <w:jc w:val="center"/>
        <w:spacing w:after="0" w:before="0" w:line="100" w:lineRule="atLeast"/>
      </w:pPr>
      <w:r>
        <w:rPr/>
      </w:r>
    </w:p>
    <w:p>
      <w:pPr>
        <w:pStyle w:val="style0"/>
        <w:jc w:val="center"/>
        <w:spacing w:after="0" w:before="0" w:line="100" w:lineRule="atLeast"/>
      </w:pPr>
      <w:r>
        <w:rPr/>
      </w:r>
    </w:p>
    <w:p>
      <w:pPr>
        <w:pStyle w:val="style0"/>
        <w:jc w:val="center"/>
        <w:spacing w:after="0" w:before="0" w:line="100" w:lineRule="atLeast"/>
      </w:pPr>
      <w:r>
        <w:rPr/>
      </w:r>
    </w:p>
    <w:p>
      <w:pPr>
        <w:pStyle w:val="style0"/>
        <w:jc w:val="center"/>
        <w:spacing w:after="0" w:before="0" w:line="100" w:lineRule="atLeast"/>
      </w:pPr>
      <w:r>
        <w:rPr/>
      </w:r>
    </w:p>
    <w:p>
      <w:pPr>
        <w:pStyle w:val="style0"/>
        <w:jc w:val="center"/>
        <w:spacing w:after="0" w:before="0" w:line="100" w:lineRule="atLeast"/>
      </w:pPr>
      <w:r>
        <w:rPr/>
      </w:r>
    </w:p>
    <w:p>
      <w:pPr>
        <w:pStyle w:val="style0"/>
        <w:jc w:val="center"/>
        <w:spacing w:after="0" w:before="0" w:line="100" w:lineRule="atLeast"/>
      </w:pPr>
      <w:r>
        <w:rPr/>
      </w:r>
    </w:p>
    <w:p>
      <w:pPr>
        <w:pStyle w:val="style0"/>
        <w:jc w:val="center"/>
        <w:ind w:hanging="0" w:left="567" w:right="0"/>
        <w:spacing w:after="0" w:before="0" w:line="100" w:lineRule="atLeast"/>
      </w:pPr>
      <w:r>
        <w:rPr>
          <w:sz w:val="24"/>
          <w:b/>
          <w:szCs w:val="24"/>
          <w:rFonts w:ascii="Calibri" w:hAnsi="Calibri"/>
        </w:rPr>
        <w:t>ANEXO II</w:t>
      </w:r>
    </w:p>
    <w:p>
      <w:pPr>
        <w:pStyle w:val="style47"/>
        <w:jc w:val="both"/>
        <w:spacing w:after="0" w:before="28"/>
      </w:pPr>
      <w:r>
        <w:rPr/>
      </w:r>
    </w:p>
    <w:p>
      <w:pPr>
        <w:pStyle w:val="style47"/>
        <w:jc w:val="center"/>
        <w:ind w:firstLine="567" w:left="0" w:right="0"/>
        <w:spacing w:after="0" w:before="28"/>
      </w:pPr>
      <w:r>
        <w:rPr>
          <w:sz w:val="24"/>
          <w:b/>
          <w:szCs w:val="24"/>
          <w:rFonts w:ascii="Calibri" w:cs="Calibri" w:hAnsi="Calibri"/>
        </w:rPr>
        <w:t>MODELO DE OFÍCIO AO LABORATÓRIO</w:t>
      </w:r>
    </w:p>
    <w:p>
      <w:pPr>
        <w:pStyle w:val="style47"/>
        <w:jc w:val="both"/>
        <w:ind w:firstLine="567" w:left="0" w:right="0"/>
        <w:spacing w:after="0" w:before="28"/>
      </w:pPr>
      <w:r>
        <w:rPr/>
      </w:r>
    </w:p>
    <w:p>
      <w:pPr>
        <w:pStyle w:val="style47"/>
        <w:jc w:val="both"/>
        <w:spacing w:after="0" w:before="28"/>
      </w:pPr>
      <w:r>
        <w:rPr>
          <w:sz w:val="24"/>
          <w:szCs w:val="24"/>
          <w:rFonts w:ascii="Calibri" w:cs="Calibri" w:hAnsi="Calibri"/>
        </w:rPr>
        <w:t>Salvador-Ba, XX de XXXX de XXXX.</w:t>
      </w:r>
    </w:p>
    <w:p>
      <w:pPr>
        <w:pStyle w:val="style47"/>
        <w:jc w:val="both"/>
        <w:spacing w:after="0" w:before="28"/>
      </w:pPr>
      <w:r>
        <w:rPr>
          <w:sz w:val="24"/>
          <w:b/>
          <w:szCs w:val="24"/>
          <w:bCs/>
          <w:rFonts w:ascii="Calibri" w:cs="Calibri" w:hAnsi="Calibri"/>
        </w:rPr>
        <w:t>Ofício NºXXXX /2019</w:t>
      </w:r>
    </w:p>
    <w:p>
      <w:pPr>
        <w:pStyle w:val="style47"/>
        <w:jc w:val="both"/>
        <w:spacing w:after="0" w:before="28"/>
      </w:pPr>
      <w:r>
        <w:rPr>
          <w:sz w:val="24"/>
          <w:szCs w:val="24"/>
          <w:rFonts w:ascii="Calibri" w:cs="Calibri" w:hAnsi="Calibri"/>
        </w:rPr>
        <w:t>Pelo presente encaminho :</w:t>
      </w:r>
    </w:p>
    <w:p>
      <w:pPr>
        <w:pStyle w:val="style47"/>
        <w:jc w:val="both"/>
        <w:ind w:firstLine="567" w:left="0" w:right="0"/>
        <w:spacing w:after="0" w:before="28"/>
      </w:pPr>
      <w:r>
        <w:rPr/>
      </w:r>
    </w:p>
    <w:p>
      <w:pPr>
        <w:pStyle w:val="style47"/>
        <w:jc w:val="both"/>
        <w:spacing w:after="0" w:before="28"/>
      </w:pPr>
      <w:r>
        <w:rPr>
          <w:sz w:val="24"/>
          <w:szCs w:val="24"/>
          <w:rFonts w:ascii="Calibri" w:cs="Calibri" w:hAnsi="Calibri"/>
        </w:rPr>
        <w:t>Interessado:</w:t>
      </w:r>
      <w:r>
        <w:rPr>
          <w:color w:val="000000"/>
          <w:sz w:val="24"/>
          <w:b/>
          <w:szCs w:val="24"/>
          <w:bCs/>
          <w:rFonts w:ascii="Calibri" w:cs="Calibri" w:hAnsi="Calibri"/>
        </w:rPr>
        <w:t xml:space="preserve"> XXXXXXXXXXXXXXXXXX</w:t>
      </w:r>
    </w:p>
    <w:p>
      <w:pPr>
        <w:pStyle w:val="style47"/>
        <w:jc w:val="both"/>
        <w:spacing w:after="0" w:before="28"/>
      </w:pPr>
      <w:r>
        <w:rPr>
          <w:sz w:val="24"/>
          <w:szCs w:val="24"/>
          <w:rFonts w:ascii="Calibri" w:cs="Calibri" w:hAnsi="Calibri"/>
        </w:rPr>
        <w:t>Genitora:</w:t>
      </w:r>
      <w:r>
        <w:rPr>
          <w:color w:val="000000"/>
          <w:sz w:val="24"/>
          <w:b/>
          <w:szCs w:val="24"/>
          <w:bCs/>
          <w:rFonts w:ascii="Calibri" w:cs="Calibri" w:hAnsi="Calibri"/>
        </w:rPr>
        <w:t xml:space="preserve"> XXXXXXXXXXXXXXXXX</w:t>
      </w:r>
    </w:p>
    <w:p>
      <w:pPr>
        <w:pStyle w:val="style47"/>
        <w:jc w:val="both"/>
        <w:spacing w:after="0" w:before="28"/>
      </w:pPr>
      <w:r>
        <w:rPr>
          <w:sz w:val="24"/>
          <w:szCs w:val="24"/>
          <w:rFonts w:ascii="Calibri" w:cs="Calibri" w:hAnsi="Calibri"/>
        </w:rPr>
        <w:t>Representante legal:</w:t>
      </w:r>
      <w:r>
        <w:rPr>
          <w:sz w:val="24"/>
          <w:b/>
          <w:szCs w:val="24"/>
          <w:bCs/>
          <w:rFonts w:ascii="Calibri" w:cs="Calibri" w:hAnsi="Calibri"/>
        </w:rPr>
        <w:t xml:space="preserve"> </w:t>
      </w:r>
      <w:r>
        <w:rPr>
          <w:color w:val="000000"/>
          <w:sz w:val="24"/>
          <w:b/>
          <w:szCs w:val="24"/>
          <w:bCs/>
          <w:rFonts w:ascii="Calibri" w:cs="Calibri" w:hAnsi="Calibri"/>
        </w:rPr>
        <w:t>XXXXXXXXXXXXXXXXXX</w:t>
      </w:r>
    </w:p>
    <w:p>
      <w:pPr>
        <w:pStyle w:val="style47"/>
        <w:jc w:val="both"/>
        <w:spacing w:after="0" w:before="28"/>
      </w:pPr>
      <w:r>
        <w:rPr>
          <w:sz w:val="24"/>
          <w:szCs w:val="24"/>
          <w:rFonts w:ascii="Calibri" w:cs="Calibri" w:hAnsi="Calibri"/>
        </w:rPr>
        <w:t xml:space="preserve">Suposto genitor: </w:t>
      </w:r>
      <w:r>
        <w:rPr>
          <w:color w:val="000000"/>
          <w:sz w:val="24"/>
          <w:b/>
          <w:szCs w:val="24"/>
          <w:bCs/>
          <w:rFonts w:ascii="Calibri" w:cs="Calibri" w:hAnsi="Calibri"/>
        </w:rPr>
        <w:t>XXXXXXXXXXXXXXXXXX</w:t>
      </w:r>
    </w:p>
    <w:p>
      <w:pPr>
        <w:pStyle w:val="style47"/>
        <w:jc w:val="both"/>
        <w:ind w:firstLine="567" w:left="0" w:right="0"/>
        <w:spacing w:after="0" w:before="28"/>
      </w:pPr>
      <w:r>
        <w:rPr/>
      </w:r>
    </w:p>
    <w:p>
      <w:pPr>
        <w:pStyle w:val="style47"/>
        <w:jc w:val="both"/>
        <w:ind w:firstLine="567" w:left="0" w:right="0"/>
        <w:spacing w:after="0" w:before="28"/>
      </w:pPr>
      <w:r>
        <w:rPr>
          <w:sz w:val="24"/>
          <w:szCs w:val="24"/>
          <w:rFonts w:ascii="Calibri" w:cs="Calibri" w:hAnsi="Calibri"/>
        </w:rPr>
        <w:t>XXXX, devidamente identificados pelos documentos anexos, partes no procedimento investigatório da paternidade do menor acima identificado</w:t>
      </w:r>
      <w:r>
        <w:rPr>
          <w:sz w:val="24"/>
          <w:i/>
          <w:b/>
          <w:szCs w:val="24"/>
          <w:iCs/>
          <w:bCs/>
          <w:rFonts w:ascii="Calibri" w:cs="Calibri" w:hAnsi="Calibri"/>
        </w:rPr>
        <w:t xml:space="preserve"> </w:t>
      </w:r>
      <w:r>
        <w:rPr>
          <w:sz w:val="24"/>
          <w:szCs w:val="24"/>
          <w:rFonts w:ascii="Calibri" w:cs="Calibri" w:hAnsi="Calibri"/>
        </w:rPr>
        <w:t>para serem submetidos ao exame de DNA através do</w:t>
      </w:r>
      <w:r>
        <w:rPr>
          <w:sz w:val="24"/>
          <w:b/>
          <w:szCs w:val="24"/>
          <w:bCs/>
          <w:rFonts w:ascii="Calibri" w:cs="Calibri" w:hAnsi="Calibri"/>
        </w:rPr>
        <w:t xml:space="preserve"> Projeto Pai Presente</w:t>
      </w:r>
      <w:r>
        <w:rPr>
          <w:sz w:val="24"/>
          <w:szCs w:val="24"/>
          <w:rFonts w:ascii="Calibri" w:cs="Calibri" w:hAnsi="Calibri"/>
        </w:rPr>
        <w:t>, solicitando a devolução</w:t>
      </w:r>
      <w:r>
        <w:rPr>
          <w:color w:val="FF00FF"/>
          <w:sz w:val="24"/>
          <w:szCs w:val="24"/>
          <w:rFonts w:ascii="Calibri" w:cs="Calibri" w:hAnsi="Calibri"/>
        </w:rPr>
        <w:t>,</w:t>
      </w:r>
      <w:r>
        <w:rPr>
          <w:sz w:val="24"/>
          <w:szCs w:val="24"/>
          <w:rFonts w:ascii="Calibri" w:cs="Calibri" w:hAnsi="Calibri"/>
        </w:rPr>
        <w:t xml:space="preserve"> através de laudo circunstanciado</w:t>
      </w:r>
      <w:r>
        <w:rPr>
          <w:color w:val="FF00FF"/>
          <w:sz w:val="24"/>
          <w:szCs w:val="24"/>
          <w:rFonts w:ascii="Calibri" w:cs="Calibri" w:hAnsi="Calibri"/>
        </w:rPr>
        <w:t>,</w:t>
      </w:r>
      <w:r>
        <w:rPr>
          <w:sz w:val="24"/>
          <w:szCs w:val="24"/>
          <w:rFonts w:ascii="Calibri" w:cs="Calibri" w:hAnsi="Calibri"/>
        </w:rPr>
        <w:t xml:space="preserve"> no prazo de 30 dias, no endereço: (Endereço da Unidade na Comarca)</w:t>
      </w:r>
    </w:p>
    <w:p>
      <w:pPr>
        <w:pStyle w:val="style47"/>
        <w:jc w:val="both"/>
        <w:ind w:firstLine="567" w:left="0" w:right="0"/>
        <w:spacing w:after="0" w:before="28"/>
      </w:pPr>
      <w:r>
        <w:rPr/>
      </w:r>
    </w:p>
    <w:p>
      <w:pPr>
        <w:pStyle w:val="style47"/>
        <w:jc w:val="both"/>
        <w:ind w:firstLine="567" w:left="0" w:right="0"/>
        <w:spacing w:after="0" w:before="28"/>
      </w:pPr>
      <w:r>
        <w:rPr/>
      </w:r>
    </w:p>
    <w:p>
      <w:pPr>
        <w:pStyle w:val="style47"/>
        <w:jc w:val="both"/>
        <w:ind w:firstLine="567" w:left="0" w:right="0"/>
        <w:spacing w:after="0" w:before="28"/>
      </w:pPr>
      <w:r>
        <w:rPr/>
      </w:r>
    </w:p>
    <w:p>
      <w:pPr>
        <w:pStyle w:val="style47"/>
        <w:jc w:val="center"/>
        <w:ind w:firstLine="567" w:left="0" w:right="0"/>
        <w:spacing w:after="0" w:before="28"/>
      </w:pPr>
      <w:r>
        <w:rPr>
          <w:sz w:val="24"/>
          <w:b/>
          <w:szCs w:val="24"/>
          <w:bCs/>
          <w:rFonts w:ascii="Calibri" w:cs="Calibri" w:hAnsi="Calibri"/>
        </w:rPr>
        <w:t>Nome do Juiz</w:t>
      </w:r>
    </w:p>
    <w:p>
      <w:pPr>
        <w:pStyle w:val="style47"/>
        <w:jc w:val="center"/>
        <w:ind w:firstLine="567" w:left="0" w:right="0"/>
        <w:spacing w:after="0" w:before="28"/>
      </w:pPr>
      <w:r>
        <w:rPr>
          <w:color w:val="000000"/>
          <w:sz w:val="24"/>
          <w:b/>
          <w:szCs w:val="24"/>
          <w:bCs/>
          <w:rFonts w:ascii="Calibri" w:cs="Calibri" w:hAnsi="Calibri"/>
        </w:rPr>
        <w:t>Juiz(a) de Direito</w:t>
      </w:r>
    </w:p>
    <w:p>
      <w:pPr>
        <w:pStyle w:val="style47"/>
        <w:jc w:val="both"/>
        <w:spacing w:after="0" w:before="28"/>
      </w:pPr>
      <w:r>
        <w:rPr/>
      </w:r>
    </w:p>
    <w:p>
      <w:pPr>
        <w:pStyle w:val="style47"/>
        <w:jc w:val="both"/>
        <w:spacing w:after="0" w:before="28"/>
      </w:pPr>
      <w:r>
        <w:rPr/>
      </w:r>
    </w:p>
    <w:p>
      <w:pPr>
        <w:pStyle w:val="style0"/>
        <w:jc w:val="center"/>
        <w:spacing w:after="0" w:before="0" w:line="100" w:lineRule="atLeast"/>
      </w:pPr>
      <w:r>
        <w:rPr/>
      </w:r>
    </w:p>
    <w:p>
      <w:pPr>
        <w:pStyle w:val="style0"/>
        <w:jc w:val="center"/>
        <w:spacing w:after="0" w:before="0" w:line="100" w:lineRule="atLeast"/>
      </w:pPr>
      <w:r>
        <w:rPr/>
      </w:r>
    </w:p>
    <w:p>
      <w:pPr>
        <w:pStyle w:val="style0"/>
        <w:jc w:val="center"/>
        <w:spacing w:after="0" w:before="0" w:line="100" w:lineRule="atLeast"/>
      </w:pPr>
      <w:r>
        <w:rPr/>
      </w:r>
    </w:p>
    <w:p>
      <w:pPr>
        <w:pStyle w:val="style0"/>
        <w:jc w:val="center"/>
        <w:spacing w:after="0" w:before="0" w:line="100" w:lineRule="atLeast"/>
      </w:pPr>
      <w:r>
        <w:rPr/>
      </w:r>
    </w:p>
    <w:p>
      <w:pPr>
        <w:pStyle w:val="style0"/>
        <w:jc w:val="center"/>
        <w:spacing w:after="0" w:before="0" w:line="100" w:lineRule="atLeast"/>
      </w:pPr>
      <w:r>
        <w:rPr/>
      </w:r>
    </w:p>
    <w:p>
      <w:pPr>
        <w:pStyle w:val="style0"/>
        <w:jc w:val="center"/>
        <w:spacing w:after="0" w:before="0" w:line="100" w:lineRule="atLeast"/>
      </w:pPr>
      <w:r>
        <w:rPr/>
      </w:r>
    </w:p>
    <w:p>
      <w:pPr>
        <w:pStyle w:val="style0"/>
        <w:jc w:val="center"/>
        <w:spacing w:after="0" w:before="0" w:line="100" w:lineRule="atLeast"/>
      </w:pPr>
      <w:r>
        <w:rPr/>
      </w:r>
    </w:p>
    <w:p>
      <w:pPr>
        <w:pStyle w:val="style0"/>
        <w:jc w:val="center"/>
        <w:spacing w:after="0" w:before="0" w:line="100" w:lineRule="atLeast"/>
      </w:pPr>
      <w:r>
        <w:rPr/>
      </w:r>
    </w:p>
    <w:p>
      <w:pPr>
        <w:pStyle w:val="style0"/>
        <w:jc w:val="center"/>
        <w:spacing w:after="0" w:before="0" w:line="100" w:lineRule="atLeast"/>
      </w:pPr>
      <w:r>
        <w:rPr/>
      </w:r>
    </w:p>
    <w:p>
      <w:pPr>
        <w:pStyle w:val="style0"/>
        <w:jc w:val="center"/>
        <w:spacing w:after="0" w:before="0" w:line="100" w:lineRule="atLeast"/>
      </w:pPr>
      <w:r>
        <w:rPr/>
      </w:r>
    </w:p>
    <w:p>
      <w:pPr>
        <w:pStyle w:val="style0"/>
        <w:jc w:val="center"/>
        <w:spacing w:after="0" w:before="0" w:line="100" w:lineRule="atLeast"/>
      </w:pPr>
      <w:r>
        <w:rPr/>
      </w:r>
    </w:p>
    <w:p>
      <w:pPr>
        <w:pStyle w:val="style0"/>
        <w:jc w:val="center"/>
        <w:spacing w:after="0" w:before="0" w:line="100" w:lineRule="atLeast"/>
      </w:pPr>
      <w:r>
        <w:rPr/>
      </w:r>
    </w:p>
    <w:p>
      <w:pPr>
        <w:pStyle w:val="style0"/>
        <w:jc w:val="center"/>
        <w:spacing w:after="0" w:before="0" w:line="100" w:lineRule="atLeast"/>
      </w:pPr>
      <w:r>
        <w:rPr/>
      </w:r>
    </w:p>
    <w:p>
      <w:pPr>
        <w:pStyle w:val="style0"/>
        <w:jc w:val="center"/>
        <w:spacing w:after="0" w:before="0" w:line="100" w:lineRule="atLeast"/>
      </w:pPr>
      <w:r>
        <w:rPr/>
      </w:r>
    </w:p>
    <w:p>
      <w:pPr>
        <w:pStyle w:val="style0"/>
        <w:jc w:val="center"/>
        <w:spacing w:after="0" w:before="0" w:line="100" w:lineRule="atLeast"/>
      </w:pPr>
      <w:r>
        <w:rPr/>
      </w:r>
    </w:p>
    <w:p>
      <w:pPr>
        <w:pStyle w:val="style0"/>
        <w:jc w:val="center"/>
        <w:spacing w:after="0" w:before="0" w:line="100" w:lineRule="atLeast"/>
      </w:pPr>
      <w:r>
        <w:rPr/>
      </w:r>
    </w:p>
    <w:p>
      <w:pPr>
        <w:pStyle w:val="style0"/>
        <w:jc w:val="center"/>
        <w:spacing w:after="0" w:before="0" w:line="100" w:lineRule="atLeast"/>
      </w:pPr>
      <w:r>
        <w:rPr/>
      </w:r>
    </w:p>
    <w:p>
      <w:pPr>
        <w:pStyle w:val="style0"/>
        <w:jc w:val="center"/>
        <w:spacing w:after="0" w:before="0" w:line="100" w:lineRule="atLeast"/>
      </w:pPr>
      <w:r>
        <w:rPr/>
      </w:r>
    </w:p>
    <w:p>
      <w:pPr>
        <w:pStyle w:val="style0"/>
        <w:jc w:val="center"/>
        <w:spacing w:after="0" w:before="0" w:line="100" w:lineRule="atLeast"/>
      </w:pPr>
      <w:r>
        <w:rPr/>
      </w:r>
    </w:p>
    <w:p>
      <w:pPr>
        <w:pStyle w:val="style0"/>
        <w:jc w:val="center"/>
        <w:spacing w:after="0" w:before="0" w:line="100" w:lineRule="atLeast"/>
      </w:pPr>
      <w:r>
        <w:rPr/>
      </w:r>
    </w:p>
    <w:p>
      <w:pPr>
        <w:pStyle w:val="style0"/>
        <w:jc w:val="center"/>
        <w:spacing w:after="0" w:before="0" w:line="100" w:lineRule="atLeast"/>
      </w:pPr>
      <w:r>
        <w:rPr/>
      </w:r>
    </w:p>
    <w:p>
      <w:pPr>
        <w:pStyle w:val="style0"/>
        <w:jc w:val="center"/>
        <w:spacing w:after="0" w:before="0" w:line="100" w:lineRule="atLeast"/>
      </w:pPr>
      <w:r>
        <w:rPr/>
      </w:r>
    </w:p>
    <w:p>
      <w:pPr>
        <w:pStyle w:val="style0"/>
        <w:jc w:val="center"/>
        <w:spacing w:after="0" w:before="0" w:line="100" w:lineRule="atLeast"/>
      </w:pPr>
      <w:r>
        <w:rPr>
          <w:sz w:val="24"/>
          <w:b/>
          <w:szCs w:val="24"/>
          <w:rFonts w:ascii="Calibri" w:hAnsi="Calibri"/>
        </w:rPr>
        <w:t>ANEXO III</w:t>
      </w:r>
    </w:p>
    <w:p>
      <w:pPr>
        <w:pStyle w:val="style47"/>
        <w:jc w:val="both"/>
        <w:spacing w:after="0" w:before="28"/>
      </w:pPr>
      <w:r>
        <w:rPr/>
      </w:r>
    </w:p>
    <w:p>
      <w:pPr>
        <w:pStyle w:val="style47"/>
        <w:jc w:val="center"/>
        <w:ind w:hanging="0" w:left="-142" w:right="0"/>
        <w:spacing w:after="0" w:before="28"/>
      </w:pPr>
      <w:r>
        <w:rPr>
          <w:color w:val="000000"/>
          <w:sz w:val="24"/>
          <w:b/>
          <w:szCs w:val="24"/>
          <w:bCs/>
          <w:rFonts w:ascii="Calibri" w:cs="Calibri" w:hAnsi="Calibri"/>
        </w:rPr>
        <w:t>MODELO DE TERMO DE AUDIÊNCIA – CONCORDÂNCIA DO EXAME DO DNA</w:t>
      </w:r>
    </w:p>
    <w:p>
      <w:pPr>
        <w:pStyle w:val="style47"/>
        <w:jc w:val="center"/>
        <w:ind w:hanging="0" w:left="-142" w:right="0"/>
        <w:spacing w:after="0" w:before="28"/>
      </w:pPr>
      <w:r>
        <w:rPr/>
      </w:r>
    </w:p>
    <w:p>
      <w:pPr>
        <w:pStyle w:val="style47"/>
        <w:jc w:val="both"/>
        <w:ind w:hanging="0" w:left="-142" w:right="0"/>
        <w:spacing w:after="0" w:before="28"/>
      </w:pPr>
      <w:r>
        <w:rPr>
          <w:sz w:val="24"/>
          <w:szCs w:val="24"/>
          <w:rFonts w:ascii="Calibri" w:cs="Calibri" w:hAnsi="Calibri"/>
        </w:rPr>
        <w:t xml:space="preserve">Aos XX dias do mês de XXXXX do ano de XXXX, às </w:t>
      </w:r>
      <w:r>
        <w:rPr>
          <w:color w:val="FF0000"/>
          <w:sz w:val="24"/>
          <w:szCs w:val="24"/>
          <w:rFonts w:ascii="Calibri" w:cs="Calibri" w:hAnsi="Calibri"/>
        </w:rPr>
        <w:t>XX</w:t>
      </w:r>
      <w:r>
        <w:rPr>
          <w:sz w:val="24"/>
          <w:szCs w:val="24"/>
          <w:rFonts w:ascii="Calibri" w:cs="Calibri" w:hAnsi="Calibri"/>
        </w:rPr>
        <w:t>:</w:t>
      </w:r>
      <w:r>
        <w:rPr>
          <w:color w:val="FF0000"/>
          <w:sz w:val="24"/>
          <w:szCs w:val="24"/>
          <w:rFonts w:ascii="Calibri" w:cs="Calibri" w:hAnsi="Calibri"/>
        </w:rPr>
        <w:t>XX</w:t>
      </w:r>
      <w:r>
        <w:rPr>
          <w:sz w:val="24"/>
          <w:szCs w:val="24"/>
          <w:rFonts w:ascii="Calibri" w:cs="Calibri" w:hAnsi="Calibri"/>
        </w:rPr>
        <w:t xml:space="preserve"> horas, nesta (NOME DA UNIDADE) da Comarca de XXXXX, presentes o(a) Exmo(a) Dr(a). </w:t>
      </w:r>
      <w:r>
        <w:rPr>
          <w:color w:val="FF0000"/>
          <w:sz w:val="24"/>
          <w:u w:val="single"/>
          <w:szCs w:val="24"/>
          <w:rFonts w:ascii="Calibri" w:cs="Calibri" w:hAnsi="Calibri"/>
        </w:rPr>
        <w:t>(JUIZ DA COMARCA)</w:t>
      </w:r>
      <w:r>
        <w:rPr>
          <w:sz w:val="24"/>
          <w:szCs w:val="24"/>
          <w:rFonts w:ascii="Calibri" w:cs="Calibri" w:hAnsi="Calibri"/>
        </w:rPr>
        <w:t xml:space="preserve">, Juiz(a) de Direito, o(a) Bel(a). , Conciliador(a) abaixo assinada. Aberta a audiência, presentes se encontravam: o Autor, </w:t>
      </w:r>
      <w:r>
        <w:rPr>
          <w:color w:val="FF0000"/>
          <w:sz w:val="24"/>
          <w:szCs w:val="24"/>
          <w:rFonts w:ascii="Calibri" w:cs="Calibri" w:hAnsi="Calibri"/>
        </w:rPr>
        <w:t>XXXXXXXXXXXXXX</w:t>
      </w:r>
      <w:r>
        <w:rPr>
          <w:color w:val="000000"/>
          <w:sz w:val="24"/>
          <w:szCs w:val="24"/>
          <w:rFonts w:ascii="Calibri" w:cs="Calibri" w:hAnsi="Calibri"/>
        </w:rPr>
        <w:t>, nascido em XX/XX/XXXX, representado por sua genitora,</w:t>
      </w:r>
    </w:p>
    <w:p>
      <w:pPr>
        <w:pStyle w:val="style47"/>
        <w:jc w:val="both"/>
        <w:ind w:hanging="0" w:left="-142" w:right="0"/>
        <w:spacing w:after="0" w:before="28"/>
      </w:pPr>
      <w:r>
        <w:rPr/>
      </w:r>
    </w:p>
    <w:p>
      <w:pPr>
        <w:pStyle w:val="style47"/>
        <w:ind w:hanging="0" w:left="-142" w:right="0"/>
        <w:spacing w:after="0" w:before="28"/>
      </w:pPr>
      <w:r>
        <w:rPr>
          <w:sz w:val="24"/>
          <w:szCs w:val="24"/>
          <w:rFonts w:ascii="Calibri" w:cs="Calibri" w:hAnsi="Calibri"/>
        </w:rPr>
        <w:t>(NOME DA GENITORA), BRASILEIRA, (ESTADO CIVIL), (PROFISSÃO), residente e domiciliada à (ENDEREÇO / CEP / CIDADE-ESTADO), Telefone: (DDD) XXXX-XXXX, RG nº, CPF nº.e,</w:t>
      </w:r>
    </w:p>
    <w:p>
      <w:pPr>
        <w:pStyle w:val="style47"/>
        <w:ind w:hanging="0" w:left="-142" w:right="0"/>
        <w:spacing w:after="0" w:before="28"/>
      </w:pPr>
      <w:r>
        <w:rPr/>
      </w:r>
    </w:p>
    <w:p>
      <w:pPr>
        <w:pStyle w:val="style47"/>
        <w:jc w:val="both"/>
        <w:ind w:hanging="0" w:left="-142" w:right="0"/>
        <w:spacing w:after="0" w:before="28"/>
      </w:pPr>
      <w:r>
        <w:rPr>
          <w:sz w:val="24"/>
          <w:szCs w:val="24"/>
          <w:rFonts w:ascii="Calibri" w:cs="Calibri" w:hAnsi="Calibri"/>
        </w:rPr>
        <w:t>o SR. (NOME DO SUPOSTO PAI), BRASILEIRO, (ESTADO CIVIL), (PROFISSÃO), residente e domiciliado à (ENDEREÇO / CEP / CIDADE-ESTADO), Telefone: (DDD) XXXX-XXXX, RG nº, CPF nº.</w:t>
      </w:r>
    </w:p>
    <w:p>
      <w:pPr>
        <w:pStyle w:val="style47"/>
        <w:jc w:val="both"/>
        <w:ind w:hanging="0" w:left="-142" w:right="0"/>
        <w:spacing w:after="0" w:before="28"/>
      </w:pPr>
      <w:r>
        <w:rPr/>
      </w:r>
    </w:p>
    <w:p>
      <w:pPr>
        <w:pStyle w:val="style47"/>
        <w:jc w:val="both"/>
        <w:ind w:hanging="0" w:left="-142" w:right="0"/>
        <w:spacing w:after="0" w:before="28"/>
      </w:pPr>
      <w:r>
        <w:rPr>
          <w:sz w:val="24"/>
          <w:szCs w:val="24"/>
          <w:rFonts w:ascii="Calibri" w:cs="Calibri" w:hAnsi="Calibri"/>
        </w:rPr>
        <w:t>Os requerentes manifestaram a concordância em submeter-se ao EXAME DE DNA, cujo material será colhido nesta data pelo Laboratório Peritos Lab, empresa conveniada com o Tribunal de Justiça da Bahia. Os requerentes, desde logo, ficam cientes de que o laudo pericial será encaminhado para o Núcleo Permanente de Métodos Consensuais de Solução de Conflitos - NUPEMEC, onde as partes serão notificadas a comparecerem a fim de conhecerem o resultado do exame.</w:t>
      </w:r>
    </w:p>
    <w:p>
      <w:pPr>
        <w:pStyle w:val="style47"/>
        <w:jc w:val="both"/>
        <w:ind w:hanging="0" w:left="-142" w:right="0"/>
        <w:spacing w:after="0" w:before="28"/>
      </w:pPr>
      <w:r>
        <w:rPr/>
      </w:r>
    </w:p>
    <w:p>
      <w:pPr>
        <w:pStyle w:val="style47"/>
        <w:jc w:val="both"/>
        <w:ind w:hanging="0" w:left="-142" w:right="0"/>
        <w:spacing w:after="0" w:before="28"/>
      </w:pPr>
      <w:r>
        <w:rPr>
          <w:sz w:val="24"/>
          <w:szCs w:val="24"/>
          <w:rFonts w:ascii="Calibri" w:cs="Calibri" w:hAnsi="Calibri"/>
        </w:rPr>
        <w:t>Expeça-se ofício para o laboratório apresentando as partes para procederem ao EXAME DE DNA.</w:t>
      </w:r>
    </w:p>
    <w:p>
      <w:pPr>
        <w:pStyle w:val="style47"/>
        <w:jc w:val="both"/>
        <w:ind w:hanging="0" w:left="-142" w:right="0"/>
        <w:spacing w:after="0" w:before="28"/>
      </w:pPr>
      <w:r>
        <w:rPr/>
      </w:r>
    </w:p>
    <w:p>
      <w:pPr>
        <w:pStyle w:val="style47"/>
        <w:jc w:val="both"/>
        <w:ind w:hanging="0" w:left="-142" w:right="0"/>
        <w:spacing w:after="0" w:before="28"/>
      </w:pPr>
      <w:r>
        <w:rPr>
          <w:sz w:val="24"/>
          <w:szCs w:val="24"/>
          <w:rFonts w:ascii="Calibri" w:cs="Calibri" w:hAnsi="Calibri"/>
        </w:rPr>
        <w:t>Nada mais havendo dou por encerrado presente termo.</w:t>
      </w:r>
    </w:p>
    <w:p>
      <w:pPr>
        <w:pStyle w:val="style47"/>
        <w:jc w:val="both"/>
        <w:ind w:hanging="0" w:left="-142" w:right="0"/>
        <w:spacing w:after="0" w:before="28"/>
      </w:pPr>
      <w:r>
        <w:rPr/>
      </w:r>
    </w:p>
    <w:p>
      <w:pPr>
        <w:pStyle w:val="style47"/>
        <w:jc w:val="center"/>
        <w:ind w:hanging="0" w:left="-142" w:right="0"/>
        <w:spacing w:after="0" w:before="28"/>
      </w:pPr>
      <w:r>
        <w:rPr>
          <w:sz w:val="24"/>
          <w:szCs w:val="24"/>
          <w:rFonts w:ascii="Calibri" w:cs="Calibri" w:hAnsi="Calibri"/>
        </w:rPr>
        <w:t>_________________________</w:t>
      </w:r>
    </w:p>
    <w:p>
      <w:pPr>
        <w:pStyle w:val="style47"/>
        <w:jc w:val="center"/>
        <w:ind w:hanging="0" w:left="-142" w:right="0"/>
        <w:spacing w:after="0" w:before="28"/>
      </w:pPr>
      <w:r>
        <w:rPr>
          <w:sz w:val="24"/>
          <w:szCs w:val="24"/>
          <w:rFonts w:ascii="Calibri" w:cs="Calibri" w:hAnsi="Calibri"/>
        </w:rPr>
        <w:t>Juiz / Juíza de Direito</w:t>
      </w:r>
    </w:p>
    <w:p>
      <w:pPr>
        <w:pStyle w:val="style47"/>
        <w:jc w:val="center"/>
        <w:ind w:hanging="0" w:left="-142" w:right="0"/>
        <w:spacing w:after="0" w:before="28"/>
      </w:pPr>
      <w:r>
        <w:rPr/>
      </w:r>
    </w:p>
    <w:p>
      <w:pPr>
        <w:pStyle w:val="style47"/>
        <w:jc w:val="center"/>
        <w:ind w:hanging="0" w:left="-142" w:right="0"/>
        <w:spacing w:after="0" w:before="28"/>
      </w:pPr>
      <w:r>
        <w:rPr>
          <w:sz w:val="24"/>
          <w:szCs w:val="24"/>
          <w:rFonts w:ascii="Calibri" w:cs="Calibri" w:hAnsi="Calibri"/>
        </w:rPr>
        <w:t>_________________________</w:t>
      </w:r>
    </w:p>
    <w:p>
      <w:pPr>
        <w:pStyle w:val="style47"/>
        <w:jc w:val="center"/>
        <w:ind w:hanging="0" w:left="-142" w:right="0"/>
        <w:spacing w:after="0" w:before="28"/>
      </w:pPr>
      <w:r>
        <w:rPr>
          <w:sz w:val="24"/>
          <w:szCs w:val="24"/>
          <w:rFonts w:ascii="Calibri" w:cs="Calibri" w:hAnsi="Calibri"/>
        </w:rPr>
        <w:t>Conciliador(a)</w:t>
      </w:r>
    </w:p>
    <w:p>
      <w:pPr>
        <w:pStyle w:val="style47"/>
        <w:jc w:val="center"/>
        <w:ind w:hanging="0" w:left="-142" w:right="0"/>
        <w:spacing w:after="0" w:before="28"/>
      </w:pPr>
      <w:r>
        <w:rPr/>
      </w:r>
    </w:p>
    <w:p>
      <w:pPr>
        <w:pStyle w:val="style47"/>
        <w:jc w:val="center"/>
        <w:ind w:hanging="0" w:left="-142" w:right="0"/>
        <w:spacing w:after="0" w:before="28"/>
      </w:pPr>
      <w:r>
        <w:rPr>
          <w:sz w:val="24"/>
          <w:szCs w:val="24"/>
          <w:rFonts w:ascii="Calibri" w:cs="Calibri" w:hAnsi="Calibri"/>
        </w:rPr>
        <w:t>________________________ ________________________</w:t>
      </w:r>
    </w:p>
    <w:p>
      <w:pPr>
        <w:pStyle w:val="style47"/>
        <w:jc w:val="center"/>
        <w:ind w:hanging="0" w:left="-142" w:right="0"/>
        <w:spacing w:after="0" w:before="28"/>
      </w:pPr>
      <w:r>
        <w:rPr>
          <w:sz w:val="24"/>
          <w:szCs w:val="24"/>
          <w:rFonts w:ascii="Calibri" w:cs="Calibri" w:hAnsi="Calibri"/>
        </w:rPr>
        <w:t>Genitora do(a) Menor Suposto Genitor</w:t>
      </w:r>
    </w:p>
    <w:p>
      <w:pPr>
        <w:pStyle w:val="style47"/>
        <w:jc w:val="center"/>
        <w:ind w:hanging="0" w:left="-142" w:right="0"/>
        <w:spacing w:after="0" w:before="28"/>
      </w:pPr>
      <w:r>
        <w:rPr>
          <w:sz w:val="24"/>
          <w:szCs w:val="24"/>
          <w:rFonts w:ascii="Calibri" w:cs="Calibri" w:hAnsi="Calibri"/>
        </w:rPr>
        <w:t xml:space="preserve">Tel: </w:t>
      </w:r>
    </w:p>
    <w:p>
      <w:pPr>
        <w:pStyle w:val="style0"/>
        <w:jc w:val="center"/>
        <w:spacing w:after="0" w:before="0" w:line="100" w:lineRule="atLeast"/>
      </w:pPr>
      <w:r>
        <w:rPr/>
      </w:r>
    </w:p>
    <w:p>
      <w:pPr>
        <w:pStyle w:val="style0"/>
        <w:jc w:val="center"/>
        <w:spacing w:after="0" w:before="0" w:line="100" w:lineRule="atLeast"/>
      </w:pPr>
      <w:r>
        <w:rPr/>
      </w:r>
    </w:p>
    <w:p>
      <w:pPr>
        <w:pStyle w:val="style0"/>
        <w:jc w:val="center"/>
        <w:spacing w:after="0" w:before="0" w:line="100" w:lineRule="atLeast"/>
      </w:pPr>
      <w:r>
        <w:rPr/>
      </w:r>
    </w:p>
    <w:p>
      <w:pPr>
        <w:pStyle w:val="style0"/>
        <w:jc w:val="center"/>
        <w:spacing w:after="0" w:before="0" w:line="100" w:lineRule="atLeast"/>
      </w:pPr>
      <w:r>
        <w:rPr/>
      </w:r>
    </w:p>
    <w:p>
      <w:pPr>
        <w:pStyle w:val="style0"/>
        <w:jc w:val="center"/>
        <w:spacing w:after="0" w:before="0" w:line="100" w:lineRule="atLeast"/>
      </w:pPr>
      <w:r>
        <w:rPr/>
      </w:r>
    </w:p>
    <w:p>
      <w:pPr>
        <w:pStyle w:val="style0"/>
        <w:jc w:val="center"/>
        <w:spacing w:after="0" w:before="0" w:line="100" w:lineRule="atLeast"/>
      </w:pPr>
      <w:r>
        <w:rPr/>
      </w:r>
    </w:p>
    <w:p>
      <w:pPr>
        <w:pStyle w:val="style47"/>
        <w:jc w:val="center"/>
        <w:ind w:hanging="0" w:left="567" w:right="0"/>
        <w:spacing w:after="0" w:before="28"/>
      </w:pPr>
      <w:r>
        <w:rPr>
          <w:sz w:val="24"/>
          <w:b/>
          <w:szCs w:val="24"/>
          <w:rFonts w:ascii="Calibri" w:cs="Calibri" w:eastAsia="Times New Roman" w:hAnsi="Calibri"/>
          <w:lang w:eastAsia="pt-BR"/>
        </w:rPr>
        <w:t>ANEXO IV</w:t>
      </w:r>
    </w:p>
    <w:p>
      <w:pPr>
        <w:pStyle w:val="style47"/>
        <w:jc w:val="center"/>
        <w:ind w:hanging="0" w:left="567" w:right="0"/>
        <w:spacing w:after="0" w:before="28"/>
      </w:pPr>
      <w:r>
        <w:rPr/>
      </w:r>
    </w:p>
    <w:p>
      <w:pPr>
        <w:pStyle w:val="style47"/>
        <w:jc w:val="center"/>
        <w:ind w:hanging="0" w:left="567" w:right="0"/>
        <w:spacing w:after="0" w:before="28"/>
      </w:pPr>
      <w:r>
        <w:rPr>
          <w:sz w:val="24"/>
          <w:b/>
          <w:szCs w:val="24"/>
          <w:rFonts w:ascii="Calibri" w:cs="Calibri" w:eastAsia="Times New Roman" w:hAnsi="Calibri"/>
          <w:lang w:eastAsia="pt-BR"/>
        </w:rPr>
        <w:t>MODELO DE OFÍCIO PARA A DAS – MATERIAL COLETADO</w:t>
      </w:r>
    </w:p>
    <w:p>
      <w:pPr>
        <w:pStyle w:val="style47"/>
        <w:jc w:val="center"/>
        <w:ind w:hanging="0" w:left="567" w:right="0"/>
        <w:spacing w:after="0" w:before="28"/>
      </w:pPr>
      <w:r>
        <w:rPr/>
      </w:r>
    </w:p>
    <w:p>
      <w:pPr>
        <w:pStyle w:val="style47"/>
        <w:jc w:val="center"/>
        <w:ind w:hanging="0" w:left="567" w:right="0"/>
        <w:spacing w:after="0" w:before="28"/>
      </w:pPr>
      <w:r>
        <w:rPr/>
      </w:r>
    </w:p>
    <w:p>
      <w:pPr>
        <w:pStyle w:val="style47"/>
        <w:jc w:val="center"/>
        <w:ind w:hanging="0" w:left="567" w:right="0"/>
        <w:spacing w:after="0" w:before="28"/>
      </w:pPr>
      <w:r>
        <w:rPr/>
      </w:r>
    </w:p>
    <w:p>
      <w:pPr>
        <w:pStyle w:val="style47"/>
        <w:jc w:val="center"/>
        <w:ind w:hanging="0" w:left="567" w:right="0"/>
        <w:spacing w:after="0" w:before="28"/>
      </w:pPr>
      <w:r>
        <w:rPr/>
      </w:r>
    </w:p>
    <w:p>
      <w:pPr>
        <w:pStyle w:val="style47"/>
        <w:jc w:val="center"/>
        <w:ind w:hanging="0" w:left="567" w:right="0"/>
        <w:spacing w:after="0" w:before="28"/>
      </w:pPr>
      <w:r>
        <w:rPr/>
      </w:r>
    </w:p>
    <w:p>
      <w:pPr>
        <w:pStyle w:val="style47"/>
        <w:jc w:val="center"/>
        <w:ind w:hanging="0" w:left="567" w:right="0"/>
        <w:spacing w:after="0" w:before="28"/>
      </w:pPr>
      <w:r>
        <w:rPr/>
      </w:r>
    </w:p>
    <w:p>
      <w:pPr>
        <w:pStyle w:val="style47"/>
        <w:jc w:val="center"/>
        <w:ind w:hanging="0" w:left="567" w:right="0"/>
        <w:spacing w:after="0" w:before="28"/>
      </w:pPr>
      <w:r>
        <w:rPr/>
      </w:r>
    </w:p>
    <w:p>
      <w:pPr>
        <w:pStyle w:val="style47"/>
        <w:jc w:val="center"/>
        <w:ind w:hanging="0" w:left="567" w:right="0"/>
        <w:spacing w:after="0" w:before="28"/>
      </w:pPr>
      <w:r>
        <w:rPr/>
      </w:r>
    </w:p>
    <w:p>
      <w:pPr>
        <w:pStyle w:val="style47"/>
        <w:jc w:val="center"/>
        <w:ind w:hanging="0" w:left="567" w:right="0"/>
        <w:spacing w:after="0" w:before="28"/>
      </w:pPr>
      <w:r>
        <w:rPr/>
      </w:r>
    </w:p>
    <w:p>
      <w:pPr>
        <w:pStyle w:val="style47"/>
        <w:jc w:val="center"/>
        <w:ind w:hanging="0" w:left="567" w:right="0"/>
        <w:spacing w:after="0" w:before="28"/>
      </w:pPr>
      <w:r>
        <w:rPr/>
      </w:r>
    </w:p>
    <w:p>
      <w:pPr>
        <w:pStyle w:val="style47"/>
        <w:jc w:val="center"/>
        <w:ind w:hanging="0" w:left="567" w:right="0"/>
        <w:spacing w:after="0" w:before="28"/>
      </w:pPr>
      <w:r>
        <w:rPr/>
      </w:r>
    </w:p>
    <w:p>
      <w:pPr>
        <w:pStyle w:val="style47"/>
        <w:jc w:val="center"/>
        <w:ind w:hanging="0" w:left="567" w:right="0"/>
        <w:spacing w:after="0" w:before="28"/>
      </w:pPr>
      <w:r>
        <w:rPr/>
      </w:r>
    </w:p>
    <w:p>
      <w:pPr>
        <w:pStyle w:val="style47"/>
        <w:jc w:val="center"/>
        <w:ind w:hanging="0" w:left="567" w:right="0"/>
        <w:spacing w:after="0" w:before="28"/>
      </w:pPr>
      <w:r>
        <w:rPr/>
      </w:r>
    </w:p>
    <w:p>
      <w:pPr>
        <w:pStyle w:val="style47"/>
        <w:jc w:val="center"/>
        <w:ind w:hanging="0" w:left="567" w:right="0"/>
        <w:spacing w:after="0" w:before="28"/>
      </w:pPr>
      <w:r>
        <w:rPr/>
      </w:r>
    </w:p>
    <w:p>
      <w:pPr>
        <w:pStyle w:val="style47"/>
        <w:jc w:val="center"/>
        <w:ind w:hanging="0" w:left="567" w:right="0"/>
        <w:spacing w:after="0" w:before="28"/>
      </w:pPr>
      <w:r>
        <w:rPr/>
      </w:r>
    </w:p>
    <w:p>
      <w:pPr>
        <w:pStyle w:val="style47"/>
        <w:jc w:val="center"/>
        <w:ind w:hanging="0" w:left="567" w:right="0"/>
        <w:spacing w:after="0" w:before="28"/>
      </w:pPr>
      <w:r>
        <w:rPr/>
      </w:r>
    </w:p>
    <w:p>
      <w:pPr>
        <w:pStyle w:val="style47"/>
        <w:jc w:val="center"/>
        <w:ind w:hanging="0" w:left="567" w:right="0"/>
        <w:spacing w:after="0" w:before="28"/>
      </w:pPr>
      <w:r>
        <w:rPr/>
      </w:r>
    </w:p>
    <w:p>
      <w:pPr>
        <w:pStyle w:val="style47"/>
        <w:jc w:val="center"/>
        <w:ind w:hanging="0" w:left="567" w:right="0"/>
        <w:spacing w:after="0" w:before="28"/>
      </w:pPr>
      <w:r>
        <w:rPr/>
      </w:r>
    </w:p>
    <w:p>
      <w:pPr>
        <w:pStyle w:val="style47"/>
        <w:jc w:val="center"/>
        <w:ind w:hanging="0" w:left="567" w:right="0"/>
        <w:spacing w:after="0" w:before="28"/>
      </w:pPr>
      <w:r>
        <w:rPr/>
      </w:r>
    </w:p>
    <w:p>
      <w:pPr>
        <w:pStyle w:val="style47"/>
        <w:jc w:val="center"/>
        <w:ind w:hanging="0" w:left="567" w:right="0"/>
        <w:spacing w:after="0" w:before="28"/>
      </w:pPr>
      <w:r>
        <w:rPr/>
      </w:r>
    </w:p>
    <w:p>
      <w:pPr>
        <w:pStyle w:val="style47"/>
        <w:jc w:val="center"/>
        <w:ind w:hanging="0" w:left="567" w:right="0"/>
        <w:spacing w:after="0" w:before="28"/>
      </w:pPr>
      <w:r>
        <w:rPr/>
      </w:r>
    </w:p>
    <w:p>
      <w:pPr>
        <w:pStyle w:val="style47"/>
        <w:jc w:val="center"/>
        <w:ind w:hanging="0" w:left="567" w:right="0"/>
        <w:spacing w:after="0" w:before="28"/>
      </w:pPr>
      <w:r>
        <w:rPr/>
      </w:r>
    </w:p>
    <w:p>
      <w:pPr>
        <w:pStyle w:val="style47"/>
        <w:jc w:val="center"/>
        <w:ind w:hanging="0" w:left="567" w:right="0"/>
        <w:spacing w:after="0" w:before="28"/>
      </w:pPr>
      <w:r>
        <w:rPr/>
      </w:r>
    </w:p>
    <w:p>
      <w:pPr>
        <w:pStyle w:val="style47"/>
        <w:jc w:val="center"/>
        <w:ind w:hanging="0" w:left="567" w:right="0"/>
        <w:spacing w:after="0" w:before="28"/>
      </w:pPr>
      <w:r>
        <w:rPr/>
      </w:r>
    </w:p>
    <w:p>
      <w:pPr>
        <w:pStyle w:val="style47"/>
        <w:jc w:val="center"/>
        <w:ind w:hanging="0" w:left="567" w:right="0"/>
        <w:spacing w:after="0" w:before="28"/>
      </w:pPr>
      <w:r>
        <w:rPr/>
      </w:r>
    </w:p>
    <w:p>
      <w:pPr>
        <w:pStyle w:val="style47"/>
        <w:jc w:val="center"/>
        <w:ind w:hanging="0" w:left="567" w:right="0"/>
        <w:spacing w:after="0" w:before="28"/>
      </w:pPr>
      <w:r>
        <w:rPr/>
      </w:r>
    </w:p>
    <w:p>
      <w:pPr>
        <w:pStyle w:val="style47"/>
        <w:jc w:val="center"/>
        <w:ind w:hanging="0" w:left="567" w:right="0"/>
        <w:spacing w:after="0" w:before="28"/>
      </w:pPr>
      <w:r>
        <w:rPr/>
      </w:r>
    </w:p>
    <w:p>
      <w:pPr>
        <w:pStyle w:val="style47"/>
        <w:jc w:val="center"/>
        <w:ind w:hanging="0" w:left="567" w:right="0"/>
        <w:spacing w:after="0" w:before="28"/>
      </w:pPr>
      <w:r>
        <w:rPr/>
      </w:r>
    </w:p>
    <w:p>
      <w:pPr>
        <w:pStyle w:val="style47"/>
        <w:jc w:val="center"/>
        <w:ind w:hanging="0" w:left="567" w:right="0"/>
        <w:spacing w:after="0" w:before="28"/>
      </w:pPr>
      <w:r>
        <w:rPr/>
      </w:r>
    </w:p>
    <w:p>
      <w:pPr>
        <w:pStyle w:val="style47"/>
        <w:jc w:val="center"/>
        <w:ind w:hanging="0" w:left="567" w:right="0"/>
        <w:spacing w:after="0" w:before="28"/>
      </w:pPr>
      <w:r>
        <w:rPr/>
      </w:r>
    </w:p>
    <w:p>
      <w:pPr>
        <w:pStyle w:val="style47"/>
        <w:jc w:val="center"/>
        <w:ind w:hanging="0" w:left="567" w:right="0"/>
        <w:spacing w:after="0" w:before="28"/>
      </w:pPr>
      <w:r>
        <w:rPr/>
      </w:r>
    </w:p>
    <w:p>
      <w:pPr>
        <w:pStyle w:val="style47"/>
        <w:jc w:val="center"/>
        <w:ind w:hanging="0" w:left="567" w:right="0"/>
        <w:spacing w:after="0" w:before="28"/>
      </w:pPr>
      <w:r>
        <w:rPr/>
      </w:r>
    </w:p>
    <w:p>
      <w:pPr>
        <w:pStyle w:val="style47"/>
        <w:jc w:val="center"/>
        <w:ind w:hanging="0" w:left="567" w:right="0"/>
        <w:spacing w:after="0" w:before="28"/>
      </w:pPr>
      <w:r>
        <w:rPr/>
      </w:r>
    </w:p>
    <w:p>
      <w:pPr>
        <w:pStyle w:val="style47"/>
        <w:jc w:val="center"/>
        <w:ind w:hanging="0" w:left="567" w:right="0"/>
        <w:spacing w:after="0" w:before="28"/>
      </w:pPr>
      <w:r>
        <w:rPr/>
      </w:r>
    </w:p>
    <w:p>
      <w:pPr>
        <w:pStyle w:val="style47"/>
        <w:jc w:val="center"/>
        <w:ind w:hanging="0" w:left="567" w:right="0"/>
        <w:spacing w:after="0" w:before="28"/>
      </w:pPr>
      <w:r>
        <w:rPr/>
      </w:r>
    </w:p>
    <w:p>
      <w:pPr>
        <w:pStyle w:val="style47"/>
        <w:jc w:val="center"/>
        <w:ind w:hanging="0" w:left="567" w:right="0"/>
        <w:spacing w:after="0" w:before="28"/>
      </w:pPr>
      <w:r>
        <w:rPr/>
      </w:r>
    </w:p>
    <w:p>
      <w:pPr>
        <w:pStyle w:val="style47"/>
        <w:jc w:val="center"/>
        <w:ind w:hanging="0" w:left="567" w:right="0"/>
        <w:spacing w:after="0" w:before="28"/>
      </w:pPr>
      <w:r>
        <w:rPr/>
      </w:r>
    </w:p>
    <w:p>
      <w:pPr>
        <w:pStyle w:val="style47"/>
        <w:jc w:val="center"/>
        <w:ind w:hanging="0" w:left="567" w:right="0"/>
        <w:spacing w:after="0" w:before="28"/>
      </w:pPr>
      <w:r>
        <w:rPr/>
      </w:r>
    </w:p>
    <w:p>
      <w:pPr>
        <w:pStyle w:val="style47"/>
        <w:jc w:val="center"/>
        <w:ind w:hanging="0" w:left="567" w:right="0"/>
        <w:spacing w:after="0" w:before="28"/>
      </w:pPr>
      <w:r>
        <w:rPr/>
      </w:r>
    </w:p>
    <w:p>
      <w:pPr>
        <w:pStyle w:val="style47"/>
        <w:jc w:val="center"/>
        <w:ind w:hanging="0" w:left="567" w:right="0"/>
        <w:spacing w:after="0" w:before="28"/>
      </w:pPr>
      <w:r>
        <w:rPr/>
      </w:r>
    </w:p>
    <w:p>
      <w:pPr>
        <w:pStyle w:val="style47"/>
        <w:jc w:val="center"/>
        <w:ind w:hanging="0" w:left="567" w:right="0"/>
        <w:spacing w:after="0" w:before="28"/>
      </w:pPr>
      <w:r>
        <w:rPr>
          <w:sz w:val="22"/>
          <w:b/>
          <w:szCs w:val="22"/>
          <w:rFonts w:ascii="Calibri" w:cs="Calibri" w:hAnsi="Calibri"/>
        </w:rPr>
        <w:t>ANEXO V</w:t>
      </w:r>
    </w:p>
    <w:p>
      <w:pPr>
        <w:pStyle w:val="style47"/>
        <w:jc w:val="center"/>
        <w:ind w:hanging="0" w:left="-142" w:right="0"/>
        <w:spacing w:after="0" w:before="28"/>
      </w:pPr>
      <w:r>
        <w:rPr/>
      </w:r>
    </w:p>
    <w:p>
      <w:pPr>
        <w:pStyle w:val="style47"/>
        <w:jc w:val="center"/>
        <w:ind w:hanging="0" w:left="-142" w:right="0"/>
        <w:spacing w:after="0" w:before="28"/>
      </w:pPr>
      <w:r>
        <w:rPr>
          <w:sz w:val="22"/>
          <w:b/>
          <w:szCs w:val="22"/>
          <w:rFonts w:ascii="Calibri" w:cs="Calibri" w:hAnsi="Calibri"/>
        </w:rPr>
        <w:t>PODER JUDICIÁRIO DO ESTADO DA BAHIA</w:t>
      </w:r>
    </w:p>
    <w:p>
      <w:pPr>
        <w:pStyle w:val="style47"/>
        <w:jc w:val="center"/>
        <w:ind w:hanging="0" w:left="-142" w:right="0"/>
        <w:spacing w:after="0" w:before="28"/>
      </w:pPr>
      <w:r>
        <w:rPr>
          <w:sz w:val="22"/>
          <w:b/>
          <w:szCs w:val="22"/>
          <w:rFonts w:ascii="Calibri" w:cs="Calibri" w:hAnsi="Calibri"/>
        </w:rPr>
        <w:t>COMARCA DE XXX-BA</w:t>
      </w:r>
    </w:p>
    <w:p>
      <w:pPr>
        <w:pStyle w:val="style47"/>
        <w:jc w:val="center"/>
        <w:ind w:hanging="0" w:left="-142" w:right="0"/>
        <w:spacing w:after="0" w:before="28"/>
      </w:pPr>
      <w:r>
        <w:rPr>
          <w:sz w:val="22"/>
          <w:b/>
          <w:szCs w:val="22"/>
          <w:rFonts w:ascii="Calibri" w:cs="Calibri" w:hAnsi="Calibri"/>
        </w:rPr>
        <w:t>PROJETO PAI PRESENTE</w:t>
      </w:r>
    </w:p>
    <w:p>
      <w:pPr>
        <w:pStyle w:val="style47"/>
        <w:jc w:val="both"/>
        <w:ind w:hanging="0" w:left="-142" w:right="0"/>
        <w:spacing w:after="0" w:before="28"/>
      </w:pPr>
      <w:r>
        <w:rPr/>
      </w:r>
    </w:p>
    <w:p>
      <w:pPr>
        <w:pStyle w:val="style47"/>
        <w:jc w:val="center"/>
        <w:ind w:hanging="0" w:left="-142" w:right="0"/>
        <w:spacing w:after="0" w:before="28"/>
      </w:pPr>
      <w:r>
        <w:rPr>
          <w:sz w:val="22"/>
          <w:b/>
          <w:szCs w:val="22"/>
          <w:rFonts w:ascii="Calibri" w:cs="Calibri" w:hAnsi="Calibri"/>
        </w:rPr>
        <w:t>TERMO DE RECONHECIMENTO ESPONTÂNEO DE PATERNIDADE /</w:t>
      </w:r>
    </w:p>
    <w:p>
      <w:pPr>
        <w:pStyle w:val="style47"/>
        <w:jc w:val="center"/>
        <w:ind w:hanging="0" w:left="-142" w:right="0"/>
        <w:spacing w:after="0" w:before="28"/>
      </w:pPr>
      <w:r>
        <w:rPr>
          <w:sz w:val="22"/>
          <w:b/>
          <w:szCs w:val="22"/>
          <w:rFonts w:ascii="Calibri" w:cs="Calibri" w:hAnsi="Calibri"/>
        </w:rPr>
        <w:t>COM ACORDO DE PENSÃO ALIMENTÍCIA</w:t>
      </w:r>
    </w:p>
    <w:p>
      <w:pPr>
        <w:pStyle w:val="style47"/>
        <w:jc w:val="both"/>
        <w:ind w:hanging="0" w:left="-142" w:right="0"/>
        <w:spacing w:after="0" w:before="28"/>
      </w:pPr>
      <w:r>
        <w:rPr/>
      </w:r>
    </w:p>
    <w:p>
      <w:pPr>
        <w:pStyle w:val="style47"/>
        <w:jc w:val="both"/>
        <w:ind w:hanging="0" w:left="-142" w:right="0"/>
        <w:spacing w:after="0" w:before="28"/>
      </w:pPr>
      <w:r>
        <w:rPr>
          <w:sz w:val="22"/>
          <w:szCs w:val="22"/>
          <w:rFonts w:ascii="Calibri" w:cs="Calibri" w:hAnsi="Calibri"/>
        </w:rPr>
        <w:t xml:space="preserve">Aos XX dias do mês de XXXXXX do ano de XXXX, às </w:t>
      </w:r>
      <w:r>
        <w:rPr>
          <w:color w:val="FF0000"/>
          <w:sz w:val="22"/>
          <w:szCs w:val="22"/>
          <w:rFonts w:ascii="Calibri" w:cs="Calibri" w:hAnsi="Calibri"/>
        </w:rPr>
        <w:t>XX</w:t>
      </w:r>
      <w:r>
        <w:rPr>
          <w:sz w:val="22"/>
          <w:szCs w:val="22"/>
          <w:rFonts w:ascii="Calibri" w:cs="Calibri" w:hAnsi="Calibri"/>
        </w:rPr>
        <w:t>:</w:t>
      </w:r>
      <w:r>
        <w:rPr>
          <w:color w:val="FF0000"/>
          <w:sz w:val="22"/>
          <w:szCs w:val="22"/>
          <w:rFonts w:ascii="Calibri" w:cs="Calibri" w:hAnsi="Calibri"/>
        </w:rPr>
        <w:t>XX</w:t>
      </w:r>
      <w:r>
        <w:rPr>
          <w:sz w:val="22"/>
          <w:szCs w:val="22"/>
          <w:rFonts w:ascii="Calibri" w:cs="Calibri" w:hAnsi="Calibri"/>
        </w:rPr>
        <w:t xml:space="preserve"> horas, nesta (NOME DA UNIDADE) da Comarca de XXXXX, presentes o Exmo Dr. </w:t>
      </w:r>
      <w:r>
        <w:rPr>
          <w:color w:val="FF0000"/>
          <w:sz w:val="22"/>
          <w:u w:val="single"/>
          <w:szCs w:val="22"/>
          <w:rFonts w:ascii="Calibri" w:cs="Calibri" w:hAnsi="Calibri"/>
        </w:rPr>
        <w:t>(JUIZ DA UNIDADE)</w:t>
      </w:r>
      <w:r>
        <w:rPr>
          <w:sz w:val="22"/>
          <w:szCs w:val="22"/>
          <w:rFonts w:ascii="Calibri" w:cs="Calibri" w:hAnsi="Calibri"/>
        </w:rPr>
        <w:t xml:space="preserve">, Juiz(a) de Direito, o(a) Bel(a). , Conciliador(a), comigo, Digitadora abaixo assinada. Aberta a audiência, presentes se encontravam: o Autor </w:t>
      </w:r>
      <w:r>
        <w:rPr>
          <w:color w:val="FF0000"/>
          <w:sz w:val="22"/>
          <w:b/>
          <w:szCs w:val="22"/>
          <w:bCs/>
          <w:rFonts w:ascii="Calibri" w:cs="Calibri" w:hAnsi="Calibri"/>
        </w:rPr>
        <w:t>XXXXXXXXX</w:t>
      </w:r>
      <w:r>
        <w:rPr>
          <w:sz w:val="22"/>
          <w:szCs w:val="22"/>
          <w:rFonts w:ascii="Calibri" w:cs="Calibri" w:hAnsi="Calibri"/>
        </w:rPr>
        <w:t xml:space="preserve">, nascido(a) em </w:t>
      </w:r>
      <w:r>
        <w:rPr>
          <w:color w:val="FF0000"/>
          <w:sz w:val="22"/>
          <w:szCs w:val="22"/>
          <w:rFonts w:ascii="Calibri" w:cs="Calibri" w:hAnsi="Calibri"/>
        </w:rPr>
        <w:t>XX/XX/XXXX,</w:t>
      </w:r>
      <w:r>
        <w:rPr>
          <w:sz w:val="22"/>
          <w:szCs w:val="22"/>
          <w:rFonts w:ascii="Calibri" w:cs="Calibri" w:hAnsi="Calibri"/>
        </w:rPr>
        <w:t xml:space="preserve"> como prova a certidão anexa, representado(a) por sua Genitora </w:t>
      </w:r>
      <w:r>
        <w:rPr>
          <w:color w:val="FF0000"/>
          <w:sz w:val="22"/>
          <w:szCs w:val="22"/>
          <w:rFonts w:ascii="Calibri" w:cs="Calibri" w:hAnsi="Calibri"/>
        </w:rPr>
        <w:t>XXXXXXXXXXX</w:t>
      </w:r>
      <w:r>
        <w:rPr>
          <w:sz w:val="22"/>
          <w:szCs w:val="22"/>
          <w:rFonts w:ascii="Calibri" w:cs="Calibri" w:hAnsi="Calibri"/>
        </w:rPr>
        <w:t xml:space="preserve">, brasileira, </w:t>
      </w:r>
      <w:r>
        <w:rPr>
          <w:color w:val="FF0000"/>
          <w:sz w:val="22"/>
          <w:szCs w:val="22"/>
          <w:rFonts w:ascii="Calibri" w:cs="Calibri" w:hAnsi="Calibri"/>
        </w:rPr>
        <w:t>(ESTADO CIVIL)</w:t>
      </w:r>
      <w:r>
        <w:rPr>
          <w:sz w:val="22"/>
          <w:szCs w:val="22"/>
          <w:rFonts w:ascii="Calibri" w:cs="Calibri" w:hAnsi="Calibri"/>
        </w:rPr>
        <w:t xml:space="preserve">, </w:t>
      </w:r>
      <w:r>
        <w:rPr>
          <w:color w:val="FF0000"/>
          <w:sz w:val="22"/>
          <w:szCs w:val="22"/>
          <w:rFonts w:ascii="Calibri" w:cs="Calibri" w:hAnsi="Calibri"/>
        </w:rPr>
        <w:t>(PROFISSÃO)</w:t>
      </w:r>
      <w:r>
        <w:rPr>
          <w:sz w:val="22"/>
          <w:szCs w:val="22"/>
          <w:rFonts w:ascii="Calibri" w:cs="Calibri" w:hAnsi="Calibri"/>
        </w:rPr>
        <w:t xml:space="preserve">, residente e domiciliada </w:t>
      </w:r>
      <w:r>
        <w:rPr>
          <w:color w:val="FF0000"/>
          <w:sz w:val="22"/>
          <w:szCs w:val="22"/>
          <w:rFonts w:ascii="Calibri" w:cs="Calibri" w:hAnsi="Calibri"/>
        </w:rPr>
        <w:t>(ENDEREÇO)</w:t>
      </w:r>
      <w:r>
        <w:rPr>
          <w:sz w:val="22"/>
          <w:szCs w:val="22"/>
          <w:rFonts w:ascii="Calibri" w:cs="Calibri" w:hAnsi="Calibri"/>
        </w:rPr>
        <w:t xml:space="preserve">, telefone nº. </w:t>
      </w:r>
      <w:r>
        <w:rPr>
          <w:color w:val="FF0000"/>
          <w:sz w:val="22"/>
          <w:szCs w:val="22"/>
          <w:rFonts w:ascii="Calibri" w:cs="Calibri" w:hAnsi="Calibri"/>
        </w:rPr>
        <w:t>(71) XXXX-XXXX</w:t>
      </w:r>
      <w:r>
        <w:rPr>
          <w:sz w:val="22"/>
          <w:szCs w:val="22"/>
          <w:rFonts w:ascii="Calibri" w:cs="Calibri" w:hAnsi="Calibri"/>
        </w:rPr>
        <w:t xml:space="preserve">, RG nº </w:t>
      </w:r>
      <w:r>
        <w:rPr>
          <w:color w:val="FF0000"/>
          <w:sz w:val="22"/>
          <w:szCs w:val="22"/>
          <w:rFonts w:ascii="Calibri" w:cs="Calibri" w:hAnsi="Calibri"/>
        </w:rPr>
        <w:t>XXXXXXXXXXX</w:t>
      </w:r>
      <w:r>
        <w:rPr>
          <w:sz w:val="22"/>
          <w:szCs w:val="22"/>
          <w:rFonts w:ascii="Calibri" w:cs="Calibri" w:hAnsi="Calibri"/>
        </w:rPr>
        <w:t xml:space="preserve">; e o </w:t>
      </w:r>
      <w:r>
        <w:rPr>
          <w:sz w:val="22"/>
          <w:u w:val="single"/>
          <w:szCs w:val="22"/>
          <w:rFonts w:ascii="Calibri" w:cs="Calibri" w:hAnsi="Calibri"/>
        </w:rPr>
        <w:t xml:space="preserve">Sr. </w:t>
      </w:r>
      <w:r>
        <w:rPr>
          <w:color w:val="FF0000"/>
          <w:sz w:val="22"/>
          <w:u w:val="single"/>
          <w:b/>
          <w:szCs w:val="22"/>
          <w:bCs/>
          <w:rFonts w:ascii="Calibri" w:cs="Calibri" w:hAnsi="Calibri"/>
        </w:rPr>
        <w:t>XXXXXXXXXXXXXX</w:t>
      </w:r>
      <w:r>
        <w:rPr>
          <w:sz w:val="22"/>
          <w:szCs w:val="22"/>
          <w:rFonts w:ascii="Calibri" w:cs="Calibri" w:hAnsi="Calibri"/>
        </w:rPr>
        <w:t xml:space="preserve">, brasileiro, </w:t>
      </w:r>
      <w:r>
        <w:rPr>
          <w:color w:val="FF0000"/>
          <w:sz w:val="22"/>
          <w:szCs w:val="22"/>
          <w:rFonts w:ascii="Calibri" w:cs="Calibri" w:hAnsi="Calibri"/>
        </w:rPr>
        <w:t>(ESTADO CIVIL)</w:t>
      </w:r>
      <w:r>
        <w:rPr>
          <w:sz w:val="22"/>
          <w:szCs w:val="22"/>
          <w:rFonts w:ascii="Calibri" w:cs="Calibri" w:hAnsi="Calibri"/>
        </w:rPr>
        <w:t xml:space="preserve">, residente e domiciliado na </w:t>
      </w:r>
      <w:r>
        <w:rPr>
          <w:color w:val="FF0000"/>
          <w:sz w:val="22"/>
          <w:szCs w:val="22"/>
          <w:rFonts w:ascii="Calibri" w:cs="Calibri" w:hAnsi="Calibri"/>
        </w:rPr>
        <w:t>(ENDEREÇO)</w:t>
      </w:r>
      <w:r>
        <w:rPr>
          <w:sz w:val="22"/>
          <w:szCs w:val="22"/>
          <w:rFonts w:ascii="Calibri" w:cs="Calibri" w:hAnsi="Calibri"/>
        </w:rPr>
        <w:t xml:space="preserve">, telefone nº. </w:t>
      </w:r>
      <w:r>
        <w:rPr>
          <w:color w:val="FF0000"/>
          <w:sz w:val="22"/>
          <w:szCs w:val="22"/>
          <w:rFonts w:ascii="Calibri" w:cs="Calibri" w:hAnsi="Calibri"/>
        </w:rPr>
        <w:t>(71) XXXX-XXXX</w:t>
      </w:r>
      <w:r>
        <w:rPr>
          <w:sz w:val="22"/>
          <w:szCs w:val="22"/>
          <w:rFonts w:ascii="Calibri" w:cs="Calibri" w:hAnsi="Calibri"/>
        </w:rPr>
        <w:t xml:space="preserve">. RG nº. </w:t>
      </w:r>
      <w:r>
        <w:rPr>
          <w:color w:val="FF0000"/>
          <w:sz w:val="22"/>
          <w:szCs w:val="22"/>
          <w:rFonts w:ascii="Calibri" w:cs="Calibri" w:hAnsi="Calibri"/>
        </w:rPr>
        <w:t>XXXXXXXXXX</w:t>
      </w:r>
      <w:r>
        <w:rPr>
          <w:sz w:val="22"/>
          <w:szCs w:val="22"/>
          <w:rFonts w:ascii="Calibri" w:cs="Calibri" w:hAnsi="Calibri"/>
        </w:rPr>
        <w:t>.</w:t>
      </w:r>
    </w:p>
    <w:p>
      <w:pPr>
        <w:pStyle w:val="style47"/>
        <w:jc w:val="both"/>
        <w:ind w:hanging="0" w:left="-142" w:right="0"/>
        <w:spacing w:after="0" w:before="28"/>
      </w:pPr>
      <w:r>
        <w:rPr/>
      </w:r>
    </w:p>
    <w:p>
      <w:pPr>
        <w:pStyle w:val="style47"/>
        <w:jc w:val="both"/>
        <w:ind w:hanging="0" w:left="-142" w:right="0"/>
        <w:spacing w:after="0" w:before="28"/>
      </w:pPr>
      <w:r>
        <w:rPr>
          <w:sz w:val="22"/>
          <w:szCs w:val="22"/>
          <w:rFonts w:ascii="Calibri" w:cs="Calibri" w:hAnsi="Calibri"/>
        </w:rPr>
        <w:t>Os requerentes, desde logo, outorgam à conciliadora acima referida, poderes para promover a homologação do presente acordo, declarando, em seguida, que se obrigam ao cumprimento das cláusulas e condições a seguir:</w:t>
      </w:r>
    </w:p>
    <w:p>
      <w:pPr>
        <w:pStyle w:val="style47"/>
        <w:jc w:val="both"/>
        <w:ind w:hanging="0" w:left="-142" w:right="0"/>
        <w:spacing w:after="0" w:before="28"/>
      </w:pPr>
      <w:r>
        <w:rPr>
          <w:sz w:val="22"/>
          <w:szCs w:val="22"/>
          <w:rFonts w:ascii="Calibri" w:cs="Calibri" w:hAnsi="Calibri"/>
        </w:rPr>
        <w:t xml:space="preserve">O Requerido, reconhece, após a abertura de Exame de DNA com resultado positivo, a paternidade do(a) menor </w:t>
      </w:r>
      <w:r>
        <w:rPr>
          <w:color w:val="FF0000"/>
          <w:sz w:val="22"/>
          <w:b/>
          <w:szCs w:val="22"/>
          <w:bCs/>
          <w:rFonts w:ascii="Calibri" w:cs="Calibri" w:hAnsi="Calibri"/>
        </w:rPr>
        <w:t>XXXXXXXXXXXX</w:t>
      </w:r>
      <w:r>
        <w:rPr>
          <w:sz w:val="22"/>
          <w:szCs w:val="22"/>
          <w:rFonts w:ascii="Calibri" w:cs="Calibri" w:hAnsi="Calibri"/>
        </w:rPr>
        <w:t xml:space="preserve">, para todos os fins e efeitos de direito, para fazer constar no seu termo de nascimento o nome do seu genitor </w:t>
      </w:r>
      <w:r>
        <w:rPr>
          <w:color w:val="FF0000"/>
          <w:sz w:val="22"/>
          <w:szCs w:val="22"/>
          <w:rFonts w:ascii="Calibri" w:cs="Calibri" w:hAnsi="Calibri"/>
        </w:rPr>
        <w:t>XXXXXXXXXXXXXX</w:t>
      </w:r>
      <w:r>
        <w:rPr>
          <w:sz w:val="22"/>
          <w:szCs w:val="22"/>
          <w:rFonts w:ascii="Calibri" w:cs="Calibri" w:hAnsi="Calibri"/>
        </w:rPr>
        <w:t xml:space="preserve">, seu progenitor </w:t>
      </w:r>
      <w:r>
        <w:rPr>
          <w:color w:val="FF0000"/>
          <w:sz w:val="22"/>
          <w:szCs w:val="22"/>
          <w:rFonts w:ascii="Calibri" w:cs="Calibri" w:hAnsi="Calibri"/>
        </w:rPr>
        <w:t>XXXXXXXXXXXXX</w:t>
      </w:r>
      <w:r>
        <w:rPr>
          <w:sz w:val="22"/>
          <w:szCs w:val="22"/>
          <w:rFonts w:ascii="Calibri" w:cs="Calibri" w:hAnsi="Calibri"/>
        </w:rPr>
        <w:t xml:space="preserve"> e progenitora </w:t>
      </w:r>
      <w:r>
        <w:rPr>
          <w:color w:val="FF0000"/>
          <w:sz w:val="22"/>
          <w:b/>
          <w:szCs w:val="22"/>
          <w:bCs/>
          <w:rFonts w:ascii="Calibri" w:cs="Calibri" w:hAnsi="Calibri"/>
        </w:rPr>
        <w:t>XXXXXXXXXXXXXX</w:t>
      </w:r>
      <w:r>
        <w:rPr>
          <w:sz w:val="22"/>
          <w:szCs w:val="22"/>
          <w:rFonts w:ascii="Calibri" w:cs="Calibri" w:hAnsi="Calibri"/>
        </w:rPr>
        <w:t xml:space="preserve">, passando o menor a chamar-se </w:t>
      </w:r>
      <w:r>
        <w:rPr>
          <w:color w:val="FF0000"/>
          <w:sz w:val="22"/>
          <w:u w:val="single"/>
          <w:b/>
          <w:szCs w:val="22"/>
          <w:bCs/>
          <w:rFonts w:ascii="Calibri" w:cs="Calibri" w:hAnsi="Calibri"/>
        </w:rPr>
        <w:t>XXXXXXXXXXXXXXXXXXXXXX</w:t>
      </w:r>
      <w:r>
        <w:rPr>
          <w:sz w:val="22"/>
          <w:u w:val="single"/>
          <w:b/>
          <w:szCs w:val="22"/>
          <w:bCs/>
          <w:rFonts w:ascii="Calibri" w:cs="Calibri" w:hAnsi="Calibri"/>
        </w:rPr>
        <w:t>.</w:t>
      </w:r>
    </w:p>
    <w:p>
      <w:pPr>
        <w:pStyle w:val="style47"/>
        <w:jc w:val="both"/>
        <w:ind w:hanging="0" w:left="-142" w:right="0"/>
        <w:spacing w:after="0" w:before="28"/>
      </w:pPr>
      <w:r>
        <w:rPr>
          <w:sz w:val="22"/>
          <w:szCs w:val="22"/>
          <w:rFonts w:ascii="Calibri" w:cs="Calibri" w:hAnsi="Calibri"/>
        </w:rPr>
        <w:t>As partes renunciam ao direito recursal, nos termos do art. 186 do CPC, para que a sentença homologatória possa surtir eficácia imediata.</w:t>
      </w:r>
    </w:p>
    <w:p>
      <w:pPr>
        <w:pStyle w:val="style47"/>
        <w:jc w:val="both"/>
        <w:ind w:hanging="0" w:left="-142" w:right="0"/>
        <w:spacing w:after="0" w:before="28"/>
      </w:pPr>
      <w:r>
        <w:rPr>
          <w:color w:val="000000"/>
          <w:sz w:val="22"/>
          <w:szCs w:val="22"/>
          <w:rFonts w:ascii="Calibri" w:cs="Calibri" w:hAnsi="Calibri"/>
        </w:rPr>
        <w:t xml:space="preserve">O(A) Menor continuará sob a guarda de sua genitora, e ao genitor caberá o direito de visitas </w:t>
      </w:r>
      <w:r>
        <w:rPr>
          <w:color w:val="FF0000"/>
          <w:sz w:val="22"/>
          <w:szCs w:val="22"/>
          <w:rFonts w:ascii="Calibri" w:cs="Calibri" w:hAnsi="Calibri"/>
        </w:rPr>
        <w:t>em finais de semanas e feriados alternados, bem como, metade da férias escolares, que deverão ser alternadas anualmente /</w:t>
      </w:r>
    </w:p>
    <w:p>
      <w:pPr>
        <w:pStyle w:val="style47"/>
        <w:jc w:val="both"/>
        <w:ind w:hanging="0" w:left="-142" w:right="0"/>
        <w:spacing w:after="0" w:before="28"/>
      </w:pPr>
      <w:r>
        <w:rPr>
          <w:sz w:val="22"/>
          <w:szCs w:val="22"/>
          <w:rFonts w:ascii="Calibri" w:cs="Calibri" w:hAnsi="Calibri"/>
        </w:rPr>
        <w:t>direito de visitas livres, respeitando os interesses do(a) menor.</w:t>
      </w:r>
    </w:p>
    <w:p>
      <w:pPr>
        <w:pStyle w:val="style47"/>
        <w:jc w:val="both"/>
        <w:ind w:hanging="0" w:left="-142" w:right="0"/>
        <w:spacing w:after="0" w:before="28"/>
      </w:pPr>
      <w:r>
        <w:rPr>
          <w:sz w:val="22"/>
          <w:szCs w:val="22"/>
          <w:rFonts w:ascii="Calibri" w:cs="Calibri" w:hAnsi="Calibri"/>
        </w:rPr>
        <w:t>O Requerido pagará em favor</w:t>
      </w:r>
      <w:r>
        <w:rPr>
          <w:color w:val="000000"/>
          <w:sz w:val="22"/>
          <w:szCs w:val="22"/>
          <w:rFonts w:ascii="Calibri" w:cs="Calibri" w:hAnsi="Calibri"/>
        </w:rPr>
        <w:t xml:space="preserve"> do(a) Menor, a título de pensão alimentícia, o equivalente a XX% (XXXX por cento)</w:t>
      </w:r>
    </w:p>
    <w:p>
      <w:pPr>
        <w:pStyle w:val="style47"/>
        <w:jc w:val="both"/>
        <w:ind w:hanging="0" w:left="-142" w:right="0"/>
        <w:spacing w:after="0" w:before="28"/>
      </w:pPr>
      <w:r>
        <w:rPr/>
      </w:r>
    </w:p>
    <w:p>
      <w:pPr>
        <w:pStyle w:val="style47"/>
        <w:jc w:val="both"/>
        <w:ind w:hanging="0" w:left="-142" w:right="0"/>
        <w:spacing w:after="0" w:before="28"/>
      </w:pPr>
      <w:r>
        <w:rPr>
          <w:color w:val="FF0000"/>
          <w:sz w:val="22"/>
          <w:szCs w:val="22"/>
          <w:rFonts w:ascii="Calibri" w:cs="Calibri" w:hAnsi="Calibri"/>
        </w:rPr>
        <w:t xml:space="preserve">a) de seus rendimentos, incidindo também sobre o 13º Salário, considerando-se esses rendimentos deduzidos exclusivamente dos descontos legais da Previdência Social e do Imposto de Renda, não incidindo sobre Adicional de Férias, FGTS e qualquer Parcela Indenizatória ou Rescisória, cujo valor deverá ser descontado em folha de pagamento e depositado na conta corrente a ser aberta através deste Juízo, em nome da genitora do(a) menor </w:t>
      </w:r>
    </w:p>
    <w:p>
      <w:pPr>
        <w:pStyle w:val="style47"/>
        <w:jc w:val="both"/>
        <w:ind w:hanging="0" w:left="-142" w:right="0"/>
        <w:spacing w:after="0" w:before="28"/>
      </w:pPr>
      <w:r>
        <w:rPr>
          <w:color w:val="FF0000"/>
          <w:sz w:val="22"/>
          <w:szCs w:val="22"/>
          <w:rFonts w:ascii="Calibri" w:cs="Calibri" w:hAnsi="Calibri"/>
        </w:rPr>
        <w:t xml:space="preserve">b) do salário mínimo, a ser depositado até o dia </w:t>
      </w:r>
      <w:r>
        <w:rPr>
          <w:color w:val="FF0000"/>
          <w:sz w:val="22"/>
          <w:u w:val="single"/>
          <w:b/>
          <w:szCs w:val="22"/>
          <w:bCs/>
          <w:rFonts w:ascii="Calibri" w:cs="Calibri" w:hAnsi="Calibri"/>
        </w:rPr>
        <w:t>XX</w:t>
      </w:r>
      <w:r>
        <w:rPr>
          <w:color w:val="FF0000"/>
          <w:sz w:val="22"/>
          <w:szCs w:val="22"/>
          <w:rFonts w:ascii="Calibri" w:cs="Calibri" w:hAnsi="Calibri"/>
        </w:rPr>
        <w:t xml:space="preserve"> de cada mês, a partir do mês </w:t>
      </w:r>
      <w:r>
        <w:rPr>
          <w:color w:val="FF0000"/>
          <w:sz w:val="22"/>
          <w:u w:val="single"/>
          <w:b/>
          <w:szCs w:val="22"/>
          <w:bCs/>
          <w:rFonts w:ascii="Calibri" w:cs="Calibri" w:hAnsi="Calibri"/>
        </w:rPr>
        <w:t>XXXXX</w:t>
      </w:r>
      <w:r>
        <w:rPr>
          <w:color w:val="FF0000"/>
          <w:sz w:val="22"/>
          <w:szCs w:val="22"/>
          <w:rFonts w:ascii="Calibri" w:cs="Calibri" w:hAnsi="Calibri"/>
        </w:rPr>
        <w:t xml:space="preserve"> do corrente ano, em conta corrente a ser aberta através deste Juízo, em nome da Representante Legal do(a) menor.</w:t>
      </w:r>
    </w:p>
    <w:p>
      <w:pPr>
        <w:pStyle w:val="style47"/>
        <w:jc w:val="both"/>
        <w:ind w:hanging="0" w:left="-142" w:right="0"/>
        <w:spacing w:after="0" w:before="28"/>
      </w:pPr>
      <w:r>
        <w:rPr>
          <w:sz w:val="22"/>
          <w:szCs w:val="22"/>
          <w:rFonts w:ascii="Calibri" w:cs="Calibri" w:hAnsi="Calibri"/>
        </w:rPr>
        <w:t>As despesas médicas, odontológicas, com medicamentos, fardamento e materiais escolares, serão divididas igualmente entre os genitores do(a) menor.</w:t>
      </w:r>
    </w:p>
    <w:p>
      <w:pPr>
        <w:pStyle w:val="style47"/>
        <w:jc w:val="both"/>
        <w:ind w:hanging="0" w:left="-142" w:right="0"/>
        <w:spacing w:after="0" w:before="28"/>
      </w:pPr>
      <w:r>
        <w:rPr>
          <w:sz w:val="22"/>
          <w:szCs w:val="22"/>
          <w:rFonts w:ascii="Calibri" w:cs="Calibri" w:hAnsi="Calibri"/>
        </w:rPr>
        <w:t>Requerem ao Exmo. Sr. Juiz de Direito da Vara de Família desta Capital, a homologação do presente acordo, em todos os seus termos, bem como os benefícios da justiça gratuita.</w:t>
      </w:r>
    </w:p>
    <w:p>
      <w:pPr>
        <w:pStyle w:val="style47"/>
        <w:jc w:val="both"/>
        <w:ind w:hanging="0" w:left="-142" w:right="0"/>
        <w:spacing w:after="0" w:before="28"/>
      </w:pPr>
      <w:r>
        <w:rPr>
          <w:sz w:val="22"/>
          <w:szCs w:val="22"/>
          <w:rFonts w:ascii="Calibri" w:cs="Calibri" w:hAnsi="Calibri"/>
        </w:rPr>
        <w:t xml:space="preserve">Pelo Juiz foi dito que: </w:t>
      </w:r>
      <w:r>
        <w:rPr>
          <w:sz w:val="22"/>
          <w:b/>
          <w:szCs w:val="22"/>
          <w:bCs/>
          <w:rFonts w:ascii="Calibri" w:cs="Calibri" w:hAnsi="Calibri"/>
        </w:rPr>
        <w:t xml:space="preserve">HOMOLOGO, por sentença, o acordo celebrado entre as partes, para que produza os seus jurídicos e legais efeitos. Defiro a gratuidade. </w:t>
      </w:r>
      <w:r>
        <w:rPr>
          <w:sz w:val="22"/>
          <w:u w:val="single"/>
          <w:b/>
          <w:szCs w:val="22"/>
          <w:bCs/>
          <w:rFonts w:ascii="Calibri" w:cs="Calibri" w:hAnsi="Calibri"/>
        </w:rPr>
        <w:t xml:space="preserve">Em homenagem aos princípios de economia e celeridade processuais, dou a esta sentença força de Mandado de Averbação, o que dispensa expedição de quaisquer outras diligências, devendo a parte encaminhá-la ao Cartório competente. Determino ao Oficial de Registro Civil das Pessoas Naturais do Subdistrito de </w:t>
      </w:r>
      <w:r>
        <w:rPr>
          <w:color w:val="FF0000"/>
          <w:sz w:val="22"/>
          <w:u w:val="single"/>
          <w:b/>
          <w:szCs w:val="22"/>
          <w:bCs/>
          <w:rFonts w:ascii="Calibri" w:cs="Calibri" w:hAnsi="Calibri"/>
        </w:rPr>
        <w:t>XXX</w:t>
      </w:r>
      <w:r>
        <w:rPr>
          <w:sz w:val="22"/>
          <w:u w:val="single"/>
          <w:b/>
          <w:szCs w:val="22"/>
          <w:bCs/>
          <w:rFonts w:ascii="Calibri" w:cs="Calibri" w:hAnsi="Calibri"/>
        </w:rPr>
        <w:t xml:space="preserve"> Comarca de </w:t>
      </w:r>
      <w:r>
        <w:rPr>
          <w:color w:val="FF0000"/>
          <w:sz w:val="22"/>
          <w:u w:val="single"/>
          <w:b/>
          <w:szCs w:val="22"/>
          <w:bCs/>
          <w:rFonts w:ascii="Calibri" w:cs="Calibri" w:hAnsi="Calibri"/>
        </w:rPr>
        <w:t>XXX</w:t>
      </w:r>
      <w:r>
        <w:rPr>
          <w:sz w:val="22"/>
          <w:u w:val="single"/>
          <w:b/>
          <w:szCs w:val="22"/>
          <w:bCs/>
          <w:rFonts w:ascii="Calibri" w:cs="Calibri" w:hAnsi="Calibri"/>
        </w:rPr>
        <w:t xml:space="preserve">, que vendo o presente e em seu cumprimento, proceda à margem do Livro de Registro de Nascimento </w:t>
      </w:r>
      <w:r>
        <w:rPr>
          <w:color w:val="FF0000"/>
          <w:sz w:val="22"/>
          <w:u w:val="single"/>
          <w:b/>
          <w:szCs w:val="22"/>
          <w:bCs/>
          <w:rFonts w:ascii="Calibri" w:cs="Calibri" w:hAnsi="Calibri"/>
        </w:rPr>
        <w:t>XXX</w:t>
      </w:r>
      <w:r>
        <w:rPr>
          <w:sz w:val="22"/>
          <w:u w:val="single"/>
          <w:b/>
          <w:szCs w:val="22"/>
          <w:bCs/>
          <w:rFonts w:ascii="Calibri" w:cs="Calibri" w:hAnsi="Calibri"/>
        </w:rPr>
        <w:t xml:space="preserve">, às folhas nº </w:t>
      </w:r>
      <w:r>
        <w:rPr>
          <w:color w:val="FF0000"/>
          <w:sz w:val="22"/>
          <w:u w:val="single"/>
          <w:b/>
          <w:szCs w:val="22"/>
          <w:bCs/>
          <w:rFonts w:ascii="Calibri" w:cs="Calibri" w:hAnsi="Calibri"/>
        </w:rPr>
        <w:t>XXX</w:t>
      </w:r>
      <w:r>
        <w:rPr>
          <w:sz w:val="22"/>
          <w:u w:val="single"/>
          <w:b/>
          <w:szCs w:val="22"/>
          <w:bCs/>
          <w:rFonts w:ascii="Calibri" w:cs="Calibri" w:hAnsi="Calibri"/>
        </w:rPr>
        <w:t xml:space="preserve">, sob o Termo nº </w:t>
      </w:r>
      <w:r>
        <w:rPr>
          <w:color w:val="FF0000"/>
          <w:sz w:val="22"/>
          <w:u w:val="single"/>
          <w:b/>
          <w:szCs w:val="22"/>
          <w:bCs/>
          <w:rFonts w:ascii="Calibri" w:cs="Calibri" w:hAnsi="Calibri"/>
        </w:rPr>
        <w:t>XXX</w:t>
      </w:r>
      <w:r>
        <w:rPr>
          <w:sz w:val="22"/>
          <w:u w:val="single"/>
          <w:b/>
          <w:szCs w:val="22"/>
          <w:bCs/>
          <w:rFonts w:ascii="Calibri" w:cs="Calibri" w:hAnsi="Calibri"/>
        </w:rPr>
        <w:t xml:space="preserve">, a averbação do registro de nascimento para constar o nome do menor </w:t>
      </w:r>
      <w:r>
        <w:rPr>
          <w:color w:val="FF0000"/>
          <w:sz w:val="22"/>
          <w:u w:val="single"/>
          <w:b/>
          <w:szCs w:val="22"/>
          <w:bCs/>
          <w:rFonts w:ascii="Calibri" w:cs="Calibri" w:hAnsi="Calibri"/>
        </w:rPr>
        <w:t>XXXXX</w:t>
      </w:r>
      <w:r>
        <w:rPr>
          <w:sz w:val="22"/>
          <w:u w:val="single"/>
          <w:b/>
          <w:szCs w:val="22"/>
          <w:bCs/>
          <w:rFonts w:ascii="Calibri" w:cs="Calibri" w:hAnsi="Calibri"/>
        </w:rPr>
        <w:t xml:space="preserve">, o nome do seu genitor </w:t>
      </w:r>
      <w:r>
        <w:rPr>
          <w:color w:val="FF0000"/>
          <w:sz w:val="22"/>
          <w:u w:val="single"/>
          <w:b/>
          <w:szCs w:val="22"/>
          <w:bCs/>
          <w:rFonts w:ascii="Calibri" w:cs="Calibri" w:hAnsi="Calibri"/>
        </w:rPr>
        <w:t>XXXXXXXXXXXXX</w:t>
      </w:r>
      <w:r>
        <w:rPr>
          <w:sz w:val="22"/>
          <w:u w:val="single"/>
          <w:b/>
          <w:szCs w:val="22"/>
          <w:bCs/>
          <w:rFonts w:ascii="Calibri" w:cs="Calibri" w:hAnsi="Calibri"/>
        </w:rPr>
        <w:t xml:space="preserve"> e dos avós paternos </w:t>
      </w:r>
      <w:r>
        <w:rPr>
          <w:color w:val="FF0000"/>
          <w:sz w:val="22"/>
          <w:u w:val="single"/>
          <w:b/>
          <w:szCs w:val="22"/>
          <w:bCs/>
          <w:rFonts w:ascii="Calibri" w:cs="Calibri" w:hAnsi="Calibri"/>
        </w:rPr>
        <w:t>XXX</w:t>
      </w:r>
      <w:r>
        <w:rPr>
          <w:sz w:val="22"/>
          <w:u w:val="single"/>
          <w:b/>
          <w:szCs w:val="22"/>
          <w:bCs/>
          <w:rFonts w:ascii="Calibri" w:cs="Calibri" w:hAnsi="Calibri"/>
        </w:rPr>
        <w:t xml:space="preserve"> e </w:t>
      </w:r>
      <w:r>
        <w:rPr>
          <w:color w:val="FF0000"/>
          <w:sz w:val="22"/>
          <w:u w:val="single"/>
          <w:b/>
          <w:szCs w:val="22"/>
          <w:bCs/>
          <w:rFonts w:ascii="Calibri" w:cs="Calibri" w:hAnsi="Calibri"/>
        </w:rPr>
        <w:t>XXX</w:t>
      </w:r>
      <w:r>
        <w:rPr>
          <w:sz w:val="22"/>
          <w:b/>
          <w:szCs w:val="22"/>
          <w:bCs/>
          <w:rFonts w:ascii="Calibri" w:cs="Calibri" w:hAnsi="Calibri"/>
        </w:rPr>
        <w:t>.</w:t>
      </w:r>
    </w:p>
    <w:p>
      <w:pPr>
        <w:pStyle w:val="style47"/>
        <w:jc w:val="both"/>
        <w:ind w:hanging="0" w:left="-142" w:right="0"/>
        <w:spacing w:after="0" w:before="28"/>
      </w:pPr>
      <w:r>
        <w:rPr/>
      </w:r>
    </w:p>
    <w:p>
      <w:pPr>
        <w:pStyle w:val="style47"/>
        <w:jc w:val="both"/>
        <w:ind w:hanging="0" w:left="-142" w:right="0"/>
        <w:spacing w:after="0" w:before="28"/>
      </w:pPr>
      <w:r>
        <w:rPr/>
      </w:r>
    </w:p>
    <w:p>
      <w:pPr>
        <w:pStyle w:val="style47"/>
        <w:jc w:val="both"/>
        <w:ind w:hanging="0" w:left="-142" w:right="0"/>
        <w:spacing w:after="0" w:before="28"/>
      </w:pPr>
      <w:r>
        <w:rPr>
          <w:color w:val="0000FF"/>
          <w:sz w:val="22"/>
          <w:b/>
          <w:szCs w:val="22"/>
          <w:bCs/>
          <w:rFonts w:ascii="Calibri" w:cs="Calibri" w:hAnsi="Calibri"/>
        </w:rPr>
        <w:t>SE O REGISTRO CONSTAR EM OUTRA COMARCA:</w:t>
      </w:r>
    </w:p>
    <w:p>
      <w:pPr>
        <w:pStyle w:val="style47"/>
        <w:jc w:val="both"/>
        <w:ind w:hanging="0" w:left="-142" w:right="0"/>
        <w:spacing w:after="0" w:before="28"/>
      </w:pPr>
      <w:r>
        <w:rPr>
          <w:color w:val="0000FF"/>
          <w:sz w:val="22"/>
          <w:b/>
          <w:szCs w:val="22"/>
          <w:bCs/>
          <w:rFonts w:ascii="Calibri" w:cs="Calibri" w:hAnsi="Calibri"/>
        </w:rPr>
        <w:t>Expeça-se cópia deste Termo com força de Ofício e remeta-se ao Juízo de Direito da Vara de Registro Civil das Pessoas Naturais da Comarca de XXXXX, solicitando seja autorizada a averbação da paternidade reconhecida acima, pelo Cartório do Registro Civil das Pessoas Naturais do Subdistrito / Distrito XXXXX, daquela Comarca, às fls. XX, do Livro XXXX, no termo nº XXXX.</w:t>
      </w:r>
    </w:p>
    <w:p>
      <w:pPr>
        <w:pStyle w:val="style47"/>
        <w:jc w:val="both"/>
        <w:ind w:hanging="0" w:left="-142" w:right="0"/>
        <w:spacing w:after="0" w:before="28"/>
      </w:pPr>
      <w:r>
        <w:rPr/>
      </w:r>
    </w:p>
    <w:p>
      <w:pPr>
        <w:pStyle w:val="style47"/>
        <w:jc w:val="both"/>
        <w:ind w:hanging="0" w:left="-142" w:right="0"/>
        <w:spacing w:after="0" w:before="28"/>
      </w:pPr>
      <w:r>
        <w:rPr>
          <w:color w:val="000000"/>
          <w:sz w:val="22"/>
          <w:b/>
          <w:szCs w:val="22"/>
          <w:bCs/>
          <w:rFonts w:ascii="Calibri" w:cs="Calibri" w:hAnsi="Calibri"/>
        </w:rPr>
        <w:t>Após as demais providências, expedição de oficio para abertura de conta e/ou desconto em folha dos alimentos ora acordados.</w:t>
      </w:r>
    </w:p>
    <w:p>
      <w:pPr>
        <w:pStyle w:val="style47"/>
        <w:jc w:val="both"/>
        <w:ind w:hanging="0" w:left="-142" w:right="0"/>
        <w:spacing w:after="0" w:before="28"/>
      </w:pPr>
      <w:r>
        <w:rPr>
          <w:sz w:val="22"/>
          <w:szCs w:val="22"/>
          <w:rFonts w:ascii="Calibri" w:cs="Calibri" w:hAnsi="Calibri"/>
        </w:rPr>
        <w:t>Dá-se ao presente acordo o valor de R$ 100,00 para efeitos fiscais.</w:t>
      </w:r>
    </w:p>
    <w:p>
      <w:pPr>
        <w:pStyle w:val="style47"/>
        <w:jc w:val="both"/>
        <w:ind w:hanging="0" w:left="-142" w:right="0"/>
        <w:spacing w:after="0" w:before="28"/>
      </w:pPr>
      <w:r>
        <w:rPr>
          <w:sz w:val="22"/>
          <w:szCs w:val="22"/>
          <w:rFonts w:ascii="Calibri" w:cs="Calibri" w:hAnsi="Calibri"/>
        </w:rPr>
        <w:t>Os requerentes ficam cientes que, havendo necessidade de execução, o interessado deverá constituir advogado ou procurar a Defensoria Pública, com cópia da sentença homologatória conforme art. 25-A, da Resolução nº 5/2006-TJ-BA.</w:t>
      </w:r>
    </w:p>
    <w:p>
      <w:pPr>
        <w:pStyle w:val="style47"/>
        <w:jc w:val="both"/>
        <w:ind w:hanging="0" w:left="-142" w:right="0"/>
        <w:spacing w:after="0" w:before="28"/>
      </w:pPr>
      <w:r>
        <w:rPr/>
      </w:r>
    </w:p>
    <w:p>
      <w:pPr>
        <w:pStyle w:val="style47"/>
        <w:jc w:val="both"/>
        <w:ind w:hanging="0" w:left="-142" w:right="0"/>
        <w:spacing w:after="0" w:before="28"/>
      </w:pPr>
      <w:r>
        <w:rPr>
          <w:sz w:val="22"/>
          <w:szCs w:val="22"/>
          <w:rFonts w:ascii="Calibri" w:cs="Calibri" w:hAnsi="Calibri"/>
        </w:rPr>
        <w:t>Nada mais havendo, dou por encerrado o presente termo.</w:t>
      </w:r>
    </w:p>
    <w:p>
      <w:pPr>
        <w:pStyle w:val="style47"/>
        <w:jc w:val="both"/>
        <w:ind w:hanging="0" w:left="-142" w:right="0"/>
        <w:spacing w:after="0" w:before="28"/>
      </w:pPr>
      <w:r>
        <w:rPr/>
      </w:r>
    </w:p>
    <w:p>
      <w:pPr>
        <w:pStyle w:val="style47"/>
        <w:jc w:val="center"/>
        <w:ind w:hanging="0" w:left="-142" w:right="0"/>
        <w:spacing w:after="0" w:before="28"/>
      </w:pPr>
      <w:r>
        <w:rPr>
          <w:sz w:val="22"/>
          <w:szCs w:val="22"/>
          <w:rFonts w:ascii="Calibri" w:cs="Calibri" w:hAnsi="Calibri"/>
        </w:rPr>
        <w:t>_________________________</w:t>
      </w:r>
    </w:p>
    <w:p>
      <w:pPr>
        <w:pStyle w:val="style47"/>
        <w:jc w:val="center"/>
        <w:ind w:hanging="0" w:left="-142" w:right="0"/>
        <w:spacing w:after="0" w:before="28"/>
      </w:pPr>
      <w:r>
        <w:rPr>
          <w:sz w:val="22"/>
          <w:szCs w:val="22"/>
          <w:rFonts w:ascii="Calibri" w:cs="Calibri" w:hAnsi="Calibri"/>
        </w:rPr>
        <w:t>Juiz de Direito</w:t>
      </w:r>
    </w:p>
    <w:p>
      <w:pPr>
        <w:pStyle w:val="style47"/>
        <w:jc w:val="center"/>
        <w:ind w:hanging="0" w:left="-142" w:right="0"/>
        <w:spacing w:after="0" w:before="28"/>
      </w:pPr>
      <w:r>
        <w:rPr/>
      </w:r>
    </w:p>
    <w:p>
      <w:pPr>
        <w:pStyle w:val="style47"/>
        <w:jc w:val="center"/>
        <w:ind w:hanging="0" w:left="-142" w:right="0"/>
        <w:spacing w:after="0" w:before="28"/>
      </w:pPr>
      <w:r>
        <w:rPr>
          <w:sz w:val="22"/>
          <w:szCs w:val="22"/>
          <w:rFonts w:ascii="Calibri" w:cs="Calibri" w:hAnsi="Calibri"/>
        </w:rPr>
        <w:t>_________________________</w:t>
      </w:r>
    </w:p>
    <w:p>
      <w:pPr>
        <w:pStyle w:val="style47"/>
        <w:jc w:val="center"/>
        <w:ind w:hanging="0" w:left="-142" w:right="0"/>
        <w:spacing w:after="0" w:before="28"/>
      </w:pPr>
      <w:r>
        <w:rPr>
          <w:sz w:val="22"/>
          <w:szCs w:val="22"/>
          <w:rFonts w:ascii="Calibri" w:cs="Calibri" w:hAnsi="Calibri"/>
        </w:rPr>
        <w:t>Conciliador(a)</w:t>
      </w:r>
    </w:p>
    <w:p>
      <w:pPr>
        <w:pStyle w:val="style47"/>
        <w:jc w:val="both"/>
        <w:ind w:hanging="0" w:left="-142" w:right="0"/>
        <w:spacing w:after="0" w:before="28"/>
      </w:pPr>
      <w:r>
        <w:rPr/>
      </w:r>
    </w:p>
    <w:p>
      <w:pPr>
        <w:pStyle w:val="style47"/>
        <w:jc w:val="both"/>
        <w:ind w:hanging="0" w:left="-142" w:right="0"/>
        <w:spacing w:after="0" w:before="28"/>
      </w:pPr>
      <w:r>
        <w:rPr/>
      </w:r>
    </w:p>
    <w:p>
      <w:pPr>
        <w:pStyle w:val="style47"/>
        <w:jc w:val="center"/>
        <w:ind w:hanging="0" w:left="-142" w:right="0"/>
        <w:spacing w:after="0" w:before="28"/>
      </w:pPr>
      <w:r>
        <w:rPr>
          <w:sz w:val="22"/>
          <w:szCs w:val="22"/>
          <w:rFonts w:ascii="Calibri" w:cs="Calibri" w:hAnsi="Calibri"/>
        </w:rPr>
        <w:t xml:space="preserve">___________________________ </w:t>
        <w:tab/>
        <w:tab/>
        <w:tab/>
        <w:tab/>
        <w:t>_____________________________</w:t>
      </w:r>
    </w:p>
    <w:p>
      <w:pPr>
        <w:pStyle w:val="style47"/>
        <w:ind w:firstLine="706" w:left="-142" w:right="0"/>
        <w:spacing w:after="0" w:before="28"/>
      </w:pPr>
      <w:r>
        <w:rPr>
          <w:sz w:val="22"/>
          <w:szCs w:val="22"/>
          <w:rFonts w:ascii="Calibri" w:cs="Calibri" w:hAnsi="Calibri"/>
        </w:rPr>
        <w:t xml:space="preserve">Genitora do(a) Menor Genitor </w:t>
        <w:tab/>
        <w:tab/>
        <w:tab/>
        <w:tab/>
        <w:tab/>
        <w:tab/>
        <w:t>Genitor</w:t>
      </w:r>
    </w:p>
    <w:p>
      <w:pPr>
        <w:pStyle w:val="style47"/>
        <w:jc w:val="both"/>
        <w:ind w:hanging="0" w:left="-142" w:right="0"/>
        <w:spacing w:after="0" w:before="28"/>
      </w:pPr>
      <w:r>
        <w:rPr/>
      </w:r>
    </w:p>
    <w:p>
      <w:pPr>
        <w:pStyle w:val="style47"/>
        <w:jc w:val="both"/>
        <w:ind w:hanging="0" w:left="-142" w:right="0"/>
        <w:spacing w:after="0" w:before="28"/>
      </w:pPr>
      <w:r>
        <w:rPr/>
      </w:r>
    </w:p>
    <w:p>
      <w:pPr>
        <w:pStyle w:val="style47"/>
        <w:jc w:val="both"/>
        <w:ind w:hanging="0" w:left="-142" w:right="0"/>
        <w:spacing w:after="0" w:before="28"/>
      </w:pPr>
      <w:r>
        <w:rPr>
          <w:sz w:val="22"/>
          <w:szCs w:val="22"/>
          <w:rFonts w:ascii="Calibri" w:cs="Calibri" w:hAnsi="Calibri"/>
        </w:rPr>
        <w:t xml:space="preserve">A Supervisão desta </w:t>
      </w:r>
      <w:r>
        <w:rPr>
          <w:color w:val="FF0000"/>
          <w:sz w:val="22"/>
          <w:szCs w:val="22"/>
          <w:rFonts w:ascii="Calibri" w:cs="Calibri" w:hAnsi="Calibri"/>
        </w:rPr>
        <w:t>(NOME DA UNIDADE)</w:t>
      </w:r>
      <w:r>
        <w:rPr>
          <w:sz w:val="22"/>
          <w:szCs w:val="22"/>
          <w:rFonts w:ascii="Calibri" w:cs="Calibri" w:hAnsi="Calibri"/>
        </w:rPr>
        <w:t xml:space="preserve">, reconhece como legitima a assinatura deste, Magistrado, o que dispensa a sua autenticação em Tabelionato de Notas. Dou fé, eu, _____________________,Supervisor(a) da </w:t>
      </w:r>
      <w:r>
        <w:rPr>
          <w:color w:val="FF0000"/>
          <w:sz w:val="22"/>
          <w:szCs w:val="22"/>
          <w:rFonts w:ascii="Calibri" w:cs="Calibri" w:hAnsi="Calibri"/>
        </w:rPr>
        <w:t>(NOME DA UNIDADE)</w:t>
      </w:r>
      <w:r>
        <w:rPr>
          <w:sz w:val="22"/>
          <w:szCs w:val="22"/>
          <w:rFonts w:ascii="Calibri" w:cs="Calibri" w:hAnsi="Calibri"/>
        </w:rPr>
        <w:t>.</w:t>
      </w:r>
    </w:p>
    <w:p>
      <w:pPr>
        <w:pStyle w:val="style0"/>
        <w:jc w:val="center"/>
        <w:spacing w:after="0" w:before="0"/>
      </w:pPr>
      <w:r>
        <w:rPr/>
      </w:r>
    </w:p>
    <w:p>
      <w:pPr>
        <w:pStyle w:val="style0"/>
        <w:jc w:val="center"/>
        <w:pageBreakBefore/>
        <w:spacing w:after="0" w:before="0"/>
      </w:pPr>
      <w:r>
        <w:rPr>
          <w:sz w:val="22"/>
          <w:b/>
          <w:szCs w:val="22"/>
          <w:rFonts w:ascii="Calibri" w:cs="Calibri" w:hAnsi="Calibri"/>
        </w:rPr>
        <w:t>LEGISLAÇÃO PAI PRESENTE</w:t>
      </w:r>
    </w:p>
    <w:p>
      <w:pPr>
        <w:pStyle w:val="style0"/>
        <w:jc w:val="center"/>
        <w:spacing w:after="0" w:before="0"/>
      </w:pPr>
      <w:r>
        <w:rPr/>
      </w:r>
    </w:p>
    <w:p>
      <w:pPr>
        <w:pStyle w:val="style0"/>
        <w:jc w:val="center"/>
        <w:spacing w:after="0" w:before="0"/>
      </w:pPr>
      <w:bookmarkStart w:id="0" w:name="_GoBack"/>
      <w:bookmarkEnd w:id="0"/>
      <w:r>
        <w:rPr>
          <w:sz w:val="22"/>
          <w:b/>
          <w:szCs w:val="22"/>
          <w:rFonts w:ascii="Calibri" w:cs="Calibri" w:hAnsi="Calibri"/>
        </w:rPr>
        <w:t>Lei Federal 8.560, de 29 de dezembro de 1992.</w:t>
      </w:r>
    </w:p>
    <w:p>
      <w:pPr>
        <w:pStyle w:val="style0"/>
        <w:jc w:val="center"/>
        <w:spacing w:after="0" w:before="0"/>
      </w:pPr>
      <w:r>
        <w:rPr>
          <w:sz w:val="22"/>
          <w:b/>
          <w:szCs w:val="22"/>
          <w:rFonts w:ascii="Calibri" w:cs="Calibri" w:hAnsi="Calibri"/>
        </w:rPr>
        <w:t>Provimentos nº 12/2010, 16 e 26/2012 do Conselho Nacional de Justiça.</w:t>
      </w:r>
    </w:p>
    <w:p>
      <w:pPr>
        <w:pStyle w:val="style0"/>
        <w:jc w:val="center"/>
        <w:spacing w:after="0" w:before="0"/>
      </w:pPr>
      <w:r>
        <w:rPr>
          <w:sz w:val="22"/>
          <w:b/>
          <w:szCs w:val="22"/>
          <w:rFonts w:ascii="Calibri" w:cs="Calibri" w:hAnsi="Calibri"/>
        </w:rPr>
        <w:t>Resolução nº 8, de 17 de abril de 2013 do Tribunal de Justiça do Estado da Bahia .</w:t>
      </w:r>
    </w:p>
    <w:p>
      <w:pPr>
        <w:pStyle w:val="style0"/>
        <w:jc w:val="center"/>
        <w:spacing w:after="0" w:before="0"/>
      </w:pPr>
      <w:r>
        <w:rPr/>
      </w:r>
    </w:p>
    <w:sectPr>
      <w:formProt w:val="off"/>
      <w:pgSz w:h="16838" w:w="11906"/>
      <w:docGrid w:charSpace="0" w:linePitch="360" w:type="default"/>
      <w:textDirection w:val="lrTb"/>
      <w:pgNumType w:fmt="decimal"/>
      <w:type w:val="nextPage"/>
      <w:headerReference r:id="rId5" w:type="default"/>
      <w:footerReference r:id="rId6"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49"/>
    </w:pPr>
    <w:r>
      <w:rPr/>
      <w:drawing>
        <wp:inline distB="0" distL="0" distR="0" distT="0">
          <wp:extent cx="1441450" cy="599440"/>
          <wp:effectExtent b="0" l="0" r="0" t="0"/>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1"/>
                  <a:srcRect/>
                  <a:stretch>
                    <a:fillRect/>
                  </a:stretch>
                </pic:blipFill>
                <pic:spPr bwMode="auto">
                  <a:xfrm>
                    <a:off x="0" y="0"/>
                    <a:ext cx="1441450" cy="599440"/>
                  </a:xfrm>
                  <a:prstGeom prst="rect">
                    <a:avLst/>
                  </a:prstGeom>
                  <a:noFill/>
                  <a:ln w="9525">
                    <a:noFill/>
                    <a:miter lim="800000"/>
                    <a:headEnd/>
                    <a:tailEnd/>
                  </a:ln>
                </pic:spPr>
              </pic:pic>
            </a:graphicData>
          </a:graphic>
        </wp:inline>
      </w:drawing>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48"/>
      <w:jc w:val="center"/>
    </w:pPr>
    <w:r>
      <w:rPr/>
    </w:r>
  </w:p>
</w:hdr>
</file>

<file path=word/numbering.xml><?xml version="1.0" encoding="utf-8"?>
<w:numbering xmlns:w="http://schemas.openxmlformats.org/wordprocessingml/2006/main">
  <w:abstractNum w:abstractNumId="1">
    <w:lvl w:ilvl="0">
      <w:start w:val="1"/>
      <w:numFmt w:val="none"/>
      <w:lvlJc w:val="left"/>
      <w:suff w:val="nothing"/>
      <w:lvlText w:val=""/>
      <w:pPr>
        <w:ind w:hanging="432" w:left="432"/>
      </w:pPr>
    </w:lvl>
    <w:lvl w:ilvl="1">
      <w:start w:val="1"/>
      <w:numFmt w:val="none"/>
      <w:lvlJc w:val="left"/>
      <w:suff w:val="nothing"/>
      <w:lvlText w:val=""/>
      <w:pPr>
        <w:ind w:hanging="576" w:left="576"/>
      </w:pPr>
    </w:lvl>
    <w:lvl w:ilvl="2">
      <w:start w:val="1"/>
      <w:numFmt w:val="none"/>
      <w:lvlJc w:val="left"/>
      <w:suff w:val="nothing"/>
      <w:lvlText w:val=""/>
      <w:pPr>
        <w:ind w:hanging="720" w:left="720"/>
      </w:pPr>
    </w:lvl>
    <w:lvl w:ilvl="3">
      <w:start w:val="1"/>
      <w:numFmt w:val="none"/>
      <w:lvlJc w:val="left"/>
      <w:suff w:val="nothing"/>
      <w:lvlText w:val=""/>
      <w:pPr>
        <w:ind w:hanging="864" w:left="864"/>
      </w:pPr>
    </w:lvl>
    <w:lvl w:ilvl="4">
      <w:start w:val="1"/>
      <w:numFmt w:val="none"/>
      <w:lvlJc w:val="left"/>
      <w:suff w:val="nothing"/>
      <w:lvlText w:val=""/>
      <w:pPr>
        <w:ind w:hanging="1008" w:left="1008"/>
      </w:pPr>
    </w:lvl>
    <w:lvl w:ilvl="5">
      <w:start w:val="1"/>
      <w:numFmt w:val="none"/>
      <w:lvlJc w:val="left"/>
      <w:suff w:val="nothing"/>
      <w:lvlText w:val=""/>
      <w:pPr>
        <w:ind w:hanging="1152" w:left="1152"/>
      </w:pPr>
    </w:lvl>
    <w:lvl w:ilvl="6">
      <w:start w:val="1"/>
      <w:numFmt w:val="none"/>
      <w:lvlJc w:val="left"/>
      <w:suff w:val="nothing"/>
      <w:lvlText w:val=""/>
      <w:pPr>
        <w:ind w:hanging="1296" w:left="1296"/>
      </w:pPr>
    </w:lvl>
    <w:lvl w:ilvl="7">
      <w:start w:val="1"/>
      <w:numFmt w:val="none"/>
      <w:lvlJc w:val="left"/>
      <w:suff w:val="nothing"/>
      <w:lvlText w:val=""/>
      <w:pPr>
        <w:ind w:hanging="1440" w:left="1440"/>
      </w:pPr>
    </w:lvl>
    <w:lvl w:ilvl="8">
      <w:start w:val="1"/>
      <w:numFmt w:val="none"/>
      <w:lvlJc w:val="left"/>
      <w:suff w:val="nothing"/>
      <w:lvlText w:val=""/>
      <w:pPr>
        <w:ind w:hanging="1584" w:left="1584"/>
      </w:pPr>
    </w:lvl>
  </w:abstractNum>
  <w:abstractNum w:abstractNumId="2">
    <w:lvl w:ilvl="0">
      <w:start w:val="1"/>
      <w:numFmt w:val="decimal"/>
      <w:lvlJc w:val="left"/>
      <w:lvlText w:val="%1."/>
      <w:pPr>
        <w:ind w:hanging="360" w:left="720"/>
      </w:pPr>
    </w:lvl>
    <w:lvl w:ilvl="1">
      <w:start w:val="1"/>
      <w:numFmt w:val="decimal"/>
      <w:lvlJc w:val="left"/>
      <w:lvlText w:val="%2."/>
      <w:pPr>
        <w:ind w:hanging="360" w:left="1440"/>
      </w:pPr>
    </w:lvl>
    <w:lvl w:ilvl="2">
      <w:start w:val="1"/>
      <w:numFmt w:val="decimal"/>
      <w:lvlJc w:val="left"/>
      <w:lvlText w:val="%2.%3."/>
      <w:pPr>
        <w:ind w:hanging="360" w:left="2160"/>
      </w:pPr>
    </w:lvl>
    <w:lvl w:ilvl="3">
      <w:start w:val="1"/>
      <w:numFmt w:val="decimal"/>
      <w:lvlJc w:val="left"/>
      <w:lvlText w:val="%2.%3.%4."/>
      <w:pPr>
        <w:ind w:hanging="360" w:left="2880"/>
      </w:pPr>
    </w:lvl>
    <w:lvl w:ilvl="4">
      <w:start w:val="1"/>
      <w:numFmt w:val="decimal"/>
      <w:lvlJc w:val="left"/>
      <w:lvlText w:val="%2.%3.%4.%5."/>
      <w:pPr>
        <w:ind w:hanging="360" w:left="3600"/>
      </w:pPr>
    </w:lvl>
    <w:lvl w:ilvl="5">
      <w:start w:val="1"/>
      <w:numFmt w:val="decimal"/>
      <w:lvlJc w:val="left"/>
      <w:lvlText w:val="%2.%3.%4.%5.%6."/>
      <w:pPr>
        <w:ind w:hanging="360" w:left="4320"/>
      </w:pPr>
    </w:lvl>
    <w:lvl w:ilvl="6">
      <w:start w:val="1"/>
      <w:numFmt w:val="decimal"/>
      <w:lvlJc w:val="left"/>
      <w:lvlText w:val="%2.%3.%4.%5.%6.%7."/>
      <w:pPr>
        <w:ind w:hanging="360" w:left="5040"/>
      </w:pPr>
    </w:lvl>
    <w:lvl w:ilvl="7">
      <w:start w:val="1"/>
      <w:numFmt w:val="decimal"/>
      <w:lvlJc w:val="left"/>
      <w:lvlText w:val="%2.%3.%4.%5.%6.%7.%8."/>
      <w:pPr>
        <w:ind w:hanging="360" w:left="5760"/>
      </w:pPr>
    </w:lvl>
    <w:lvl w:ilvl="8">
      <w:start w:val="1"/>
      <w:numFmt w:val="decimal"/>
      <w:lvlJc w:val="left"/>
      <w:lvlText w:val="%2.%3.%4.%5.%6.%7.%8.%9."/>
      <w:pPr>
        <w:ind w:hanging="360" w:left="6480"/>
      </w:pPr>
    </w:lvl>
  </w:abstractNum>
  <w:abstractNum w:abstractNumId="3">
    <w:lvl w:ilvl="0">
      <w:start w:val="1"/>
      <w:numFmt w:val="bullet"/>
      <w:lvlJc w:val="left"/>
      <w:lvlText w:val=""/>
      <w:pPr>
        <w:ind w:hanging="360" w:left="720"/>
      </w:pPr>
      <w:rPr>
        <w:rFonts w:ascii="Wingdings" w:cs="Wingdings" w:hAnsi="Wingdings" w:hint="default"/>
      </w:rPr>
    </w:lvl>
    <w:lvl w:ilvl="1">
      <w:start w:val="1"/>
      <w:numFmt w:val="bullet"/>
      <w:lvlJc w:val="left"/>
      <w:lvlText w:val="o"/>
      <w:pPr>
        <w:ind w:hanging="360" w:left="1440"/>
      </w:pPr>
      <w:rPr>
        <w:rFonts w:ascii="Courier New" w:cs="Courier New" w:hAnsi="Courier New" w:hint="default"/>
      </w:rPr>
    </w:lvl>
    <w:lvl w:ilvl="2">
      <w:start w:val="1"/>
      <w:numFmt w:val="bullet"/>
      <w:lvlJc w:val="left"/>
      <w:lvlText w:val=""/>
      <w:pPr>
        <w:ind w:hanging="360" w:left="2160"/>
      </w:pPr>
      <w:rPr>
        <w:rFonts w:ascii="Wingdings" w:cs="Wingdings" w:hAnsi="Wingdings" w:hint="default"/>
      </w:rPr>
    </w:lvl>
    <w:lvl w:ilvl="3">
      <w:start w:val="1"/>
      <w:numFmt w:val="bullet"/>
      <w:lvlJc w:val="left"/>
      <w:lvlText w:val=""/>
      <w:pPr>
        <w:ind w:hanging="360" w:left="2880"/>
      </w:pPr>
      <w:rPr>
        <w:rFonts w:ascii="Symbol" w:cs="Symbol" w:hAnsi="Symbol" w:hint="default"/>
      </w:rPr>
    </w:lvl>
    <w:lvl w:ilvl="4">
      <w:start w:val="1"/>
      <w:numFmt w:val="bullet"/>
      <w:lvlJc w:val="left"/>
      <w:lvlText w:val="o"/>
      <w:pPr>
        <w:ind w:hanging="360" w:left="3600"/>
      </w:pPr>
      <w:rPr>
        <w:rFonts w:ascii="Courier New" w:cs="Courier New" w:hAnsi="Courier New" w:hint="default"/>
      </w:rPr>
    </w:lvl>
    <w:lvl w:ilvl="5">
      <w:start w:val="1"/>
      <w:numFmt w:val="bullet"/>
      <w:lvlJc w:val="left"/>
      <w:lvlText w:val=""/>
      <w:pPr>
        <w:ind w:hanging="360" w:left="4320"/>
      </w:pPr>
      <w:rPr>
        <w:rFonts w:ascii="Wingdings" w:cs="Wingdings" w:hAnsi="Wingdings" w:hint="default"/>
      </w:rPr>
    </w:lvl>
    <w:lvl w:ilvl="6">
      <w:start w:val="1"/>
      <w:numFmt w:val="bullet"/>
      <w:lvlJc w:val="left"/>
      <w:lvlText w:val=""/>
      <w:pPr>
        <w:ind w:hanging="360" w:left="5040"/>
      </w:pPr>
      <w:rPr>
        <w:rFonts w:ascii="Symbol" w:cs="Symbol" w:hAnsi="Symbol" w:hint="default"/>
      </w:rPr>
    </w:lvl>
    <w:lvl w:ilvl="7">
      <w:start w:val="1"/>
      <w:numFmt w:val="bullet"/>
      <w:lvlJc w:val="left"/>
      <w:lvlText w:val="o"/>
      <w:pPr>
        <w:ind w:hanging="360" w:left="5760"/>
      </w:pPr>
      <w:rPr>
        <w:rFonts w:ascii="Courier New" w:cs="Courier New" w:hAnsi="Courier New" w:hint="default"/>
      </w:rPr>
    </w:lvl>
    <w:lvl w:ilvl="8">
      <w:start w:val="1"/>
      <w:numFmt w:val="bullet"/>
      <w:lvlJc w:val="left"/>
      <w:lvlText w:val=""/>
      <w:pPr>
        <w:ind w:hanging="360" w:left="6480"/>
      </w:pPr>
      <w:rPr>
        <w:rFonts w:ascii="Wingdings" w:cs="Wingdings" w:hAnsi="Wingdings" w:hint="default"/>
      </w:rPr>
    </w:lvl>
  </w:abstractNum>
  <w:abstractNum w:abstractNumId="4">
    <w:lvl w:ilvl="0">
      <w:start w:val="1"/>
      <w:numFmt w:val="none"/>
      <w:lvlJc w:val="left"/>
      <w:suff w:val="nothing"/>
      <w:lvlText w:val=""/>
      <w:pPr>
        <w:ind w:hanging="432" w:left="432"/>
      </w:pPr>
    </w:lvl>
    <w:lvl w:ilvl="1">
      <w:start w:val="1"/>
      <w:numFmt w:val="none"/>
      <w:lvlJc w:val="left"/>
      <w:suff w:val="nothing"/>
      <w:lvlText w:val=""/>
      <w:pPr>
        <w:ind w:hanging="576" w:left="576"/>
      </w:pPr>
    </w:lvl>
    <w:lvl w:ilvl="2">
      <w:start w:val="1"/>
      <w:numFmt w:val="none"/>
      <w:lvlJc w:val="left"/>
      <w:suff w:val="nothing"/>
      <w:lvlText w:val=""/>
      <w:pPr>
        <w:ind w:hanging="720" w:left="720"/>
      </w:pPr>
    </w:lvl>
    <w:lvl w:ilvl="3">
      <w:start w:val="1"/>
      <w:numFmt w:val="none"/>
      <w:lvlJc w:val="left"/>
      <w:suff w:val="nothing"/>
      <w:lvlText w:val=""/>
      <w:pPr>
        <w:ind w:hanging="864" w:left="864"/>
      </w:pPr>
    </w:lvl>
    <w:lvl w:ilvl="4">
      <w:start w:val="1"/>
      <w:numFmt w:val="none"/>
      <w:lvlJc w:val="left"/>
      <w:suff w:val="nothing"/>
      <w:lvlText w:val=""/>
      <w:pPr>
        <w:ind w:hanging="1008" w:left="1008"/>
      </w:pPr>
    </w:lvl>
    <w:lvl w:ilvl="5">
      <w:start w:val="1"/>
      <w:numFmt w:val="none"/>
      <w:lvlJc w:val="left"/>
      <w:suff w:val="nothing"/>
      <w:lvlText w:val=""/>
      <w:pPr>
        <w:ind w:hanging="1152" w:left="1152"/>
      </w:pPr>
    </w:lvl>
    <w:lvl w:ilvl="6">
      <w:start w:val="1"/>
      <w:numFmt w:val="none"/>
      <w:lvlJc w:val="left"/>
      <w:suff w:val="nothing"/>
      <w:lvlText w:val=""/>
      <w:pPr>
        <w:ind w:hanging="1296" w:left="1296"/>
      </w:pPr>
    </w:lvl>
    <w:lvl w:ilvl="7">
      <w:start w:val="1"/>
      <w:numFmt w:val="none"/>
      <w:lvlJc w:val="left"/>
      <w:suff w:val="nothing"/>
      <w:lvlText w:val=""/>
      <w:pPr>
        <w:ind w:hanging="1440" w:left="1440"/>
      </w:pPr>
    </w:lvl>
    <w:lvl w:ilvl="8">
      <w:start w:val="1"/>
      <w:numFmt w:val="none"/>
      <w:lvlJc w:val="left"/>
      <w:suff w:val="nothing"/>
      <w:lvlText w:val=""/>
      <w:pPr>
        <w:ind w:hanging="1584" w:left="1584"/>
      </w:pPr>
    </w:lvl>
  </w:abstractNum>
  <w:num w:numId="1">
    <w:abstractNumId w:val="1"/>
  </w:num>
  <w:num w:numId="2">
    <w:abstractNumId w:val="2"/>
  </w:num>
  <w:num w:numId="3">
    <w:abstractNumId w:val="3"/>
  </w:num>
  <w:num w:numId="4">
    <w:abstractNumId w:val="4"/>
  </w:num>
</w:numbering>
</file>

<file path=word/styles.xml><?xml version="1.0" encoding="utf-8"?>
<w:styles xmlns:w="http://schemas.openxmlformats.org/wordprocessingml/2006/main">
  <w:style w:styleId="style0" w:type="paragraph">
    <w:name w:val="Padrão"/>
    <w:next w:val="style0"/>
    <w:pPr>
      <w:widowControl/>
      <w:tabs>
        <w:tab w:leader="none" w:pos="708" w:val="left"/>
      </w:tabs>
      <w:suppressAutoHyphens w:val="true"/>
    </w:pPr>
    <w:rPr>
      <w:color w:val="00000A"/>
      <w:sz w:val="24"/>
      <w:szCs w:val="24"/>
      <w:rFonts w:ascii="Times New Roman" w:cs="Lucida Sans" w:eastAsia="SimSun" w:hAnsi="Times New Roman"/>
      <w:lang w:bidi="hi-IN" w:eastAsia="zh-CN" w:val="pt-BR"/>
    </w:rPr>
  </w:style>
  <w:style w:styleId="style1" w:type="paragraph">
    <w:name w:val="Título 1"/>
    <w:basedOn w:val="style0"/>
    <w:next w:val="style43"/>
    <w:pPr>
      <w:keepLines/>
      <w:keepNext/>
      <w:spacing w:after="0" w:before="480"/>
    </w:pPr>
    <w:rPr>
      <w:color w:val="365F91"/>
      <w:sz w:val="28"/>
      <w:b/>
      <w:szCs w:val="28"/>
      <w:bCs/>
      <w:rFonts w:ascii="Cambria" w:cs="" w:hAnsi="Cambria"/>
    </w:rPr>
  </w:style>
  <w:style w:styleId="style15" w:type="character">
    <w:name w:val="Default Paragraph Font"/>
    <w:next w:val="style15"/>
    <w:rPr/>
  </w:style>
  <w:style w:styleId="style16" w:type="character">
    <w:name w:val="Link da Internet"/>
    <w:basedOn w:val="style15"/>
    <w:next w:val="style16"/>
    <w:rPr>
      <w:color w:val="0000FF"/>
      <w:u w:val="single"/>
      <w:lang w:bidi="pt-BR" w:eastAsia="pt-BR" w:val="pt-BR"/>
    </w:rPr>
  </w:style>
  <w:style w:styleId="style17" w:type="character">
    <w:name w:val="Cabeçalho Char"/>
    <w:basedOn w:val="style15"/>
    <w:next w:val="style17"/>
    <w:rPr/>
  </w:style>
  <w:style w:styleId="style18" w:type="character">
    <w:name w:val="Rodapé Char"/>
    <w:basedOn w:val="style15"/>
    <w:next w:val="style18"/>
    <w:rPr/>
  </w:style>
  <w:style w:styleId="style19" w:type="character">
    <w:name w:val="Texto de balão Char"/>
    <w:basedOn w:val="style15"/>
    <w:next w:val="style19"/>
    <w:rPr>
      <w:sz w:val="16"/>
      <w:szCs w:val="16"/>
      <w:rFonts w:ascii="Tahoma" w:cs="Tahoma" w:hAnsi="Tahoma"/>
    </w:rPr>
  </w:style>
  <w:style w:styleId="style20" w:type="character">
    <w:name w:val="Título Char"/>
    <w:basedOn w:val="style15"/>
    <w:next w:val="style20"/>
    <w:rPr>
      <w:color w:val="000000"/>
      <w:sz w:val="52"/>
      <w:spacing w:val="5"/>
      <w:szCs w:val="52"/>
      <w:rFonts w:ascii="Cambria" w:cs="" w:hAnsi="Cambria"/>
    </w:rPr>
  </w:style>
  <w:style w:styleId="style21" w:type="character">
    <w:name w:val="Ênfase"/>
    <w:basedOn w:val="style15"/>
    <w:next w:val="style21"/>
    <w:rPr>
      <w:i/>
      <w:iCs/>
    </w:rPr>
  </w:style>
  <w:style w:styleId="style22" w:type="character">
    <w:name w:val="Título 1 Char"/>
    <w:basedOn w:val="style15"/>
    <w:next w:val="style22"/>
    <w:rPr>
      <w:color w:val="365F91"/>
      <w:sz w:val="28"/>
      <w:b/>
      <w:szCs w:val="28"/>
      <w:bCs/>
      <w:rFonts w:ascii="Cambria" w:cs="" w:hAnsi="Cambria"/>
    </w:rPr>
  </w:style>
  <w:style w:styleId="style23" w:type="character">
    <w:name w:val="ListLabel 1"/>
    <w:next w:val="style23"/>
    <w:rPr>
      <w:rFonts w:cs="Courier New"/>
    </w:rPr>
  </w:style>
  <w:style w:styleId="style24" w:type="character">
    <w:name w:val="ListLabel 2"/>
    <w:next w:val="style24"/>
    <w:rPr>
      <w:rFonts w:cs="Wingdings"/>
    </w:rPr>
  </w:style>
  <w:style w:styleId="style25" w:type="character">
    <w:name w:val="ListLabel 3"/>
    <w:next w:val="style25"/>
    <w:rPr>
      <w:rFonts w:cs="Courier New"/>
    </w:rPr>
  </w:style>
  <w:style w:styleId="style26" w:type="character">
    <w:name w:val="ListLabel 4"/>
    <w:next w:val="style26"/>
    <w:rPr>
      <w:rFonts w:cs="Symbol"/>
    </w:rPr>
  </w:style>
  <w:style w:styleId="style27" w:type="character">
    <w:name w:val="ListLabel 5"/>
    <w:next w:val="style27"/>
    <w:rPr>
      <w:rFonts w:cs="Wingdings"/>
    </w:rPr>
  </w:style>
  <w:style w:styleId="style28" w:type="character">
    <w:name w:val="ListLabel 6"/>
    <w:next w:val="style28"/>
    <w:rPr>
      <w:rFonts w:cs="Courier New"/>
    </w:rPr>
  </w:style>
  <w:style w:styleId="style29" w:type="character">
    <w:name w:val="ListLabel 7"/>
    <w:next w:val="style29"/>
    <w:rPr>
      <w:rFonts w:cs="Symbol"/>
    </w:rPr>
  </w:style>
  <w:style w:styleId="style30" w:type="character">
    <w:name w:val="ListLabel 8"/>
    <w:next w:val="style30"/>
    <w:rPr>
      <w:rFonts w:cs="Wingdings"/>
    </w:rPr>
  </w:style>
  <w:style w:styleId="style31" w:type="character">
    <w:name w:val="ListLabel 9"/>
    <w:next w:val="style31"/>
    <w:rPr>
      <w:rFonts w:cs="Courier New"/>
    </w:rPr>
  </w:style>
  <w:style w:styleId="style32" w:type="character">
    <w:name w:val="ListLabel 10"/>
    <w:next w:val="style32"/>
    <w:rPr>
      <w:rFonts w:cs="Symbol"/>
    </w:rPr>
  </w:style>
  <w:style w:styleId="style33" w:type="character">
    <w:name w:val="ListLabel 11"/>
    <w:next w:val="style33"/>
    <w:rPr>
      <w:rFonts w:cs="Wingdings"/>
    </w:rPr>
  </w:style>
  <w:style w:styleId="style34" w:type="character">
    <w:name w:val="ListLabel 12"/>
    <w:next w:val="style34"/>
    <w:rPr>
      <w:rFonts w:cs="Courier New"/>
    </w:rPr>
  </w:style>
  <w:style w:styleId="style35" w:type="character">
    <w:name w:val="ListLabel 13"/>
    <w:next w:val="style35"/>
    <w:rPr>
      <w:rFonts w:cs="Symbol"/>
    </w:rPr>
  </w:style>
  <w:style w:styleId="style36" w:type="character">
    <w:name w:val="ListLabel 14"/>
    <w:next w:val="style36"/>
    <w:rPr>
      <w:rFonts w:cs="Wingdings"/>
    </w:rPr>
  </w:style>
  <w:style w:styleId="style37" w:type="character">
    <w:name w:val="ListLabel 15"/>
    <w:next w:val="style37"/>
    <w:rPr>
      <w:rFonts w:cs="Courier New"/>
    </w:rPr>
  </w:style>
  <w:style w:styleId="style38" w:type="character">
    <w:name w:val="ListLabel 16"/>
    <w:next w:val="style38"/>
    <w:rPr>
      <w:rFonts w:cs="Symbol"/>
    </w:rPr>
  </w:style>
  <w:style w:styleId="style39" w:type="character">
    <w:name w:val="ListLabel 17"/>
    <w:next w:val="style39"/>
    <w:rPr>
      <w:rFonts w:cs="Wingdings"/>
    </w:rPr>
  </w:style>
  <w:style w:styleId="style40" w:type="character">
    <w:name w:val="ListLabel 18"/>
    <w:next w:val="style40"/>
    <w:rPr>
      <w:rFonts w:cs="Courier New"/>
    </w:rPr>
  </w:style>
  <w:style w:styleId="style41" w:type="character">
    <w:name w:val="ListLabel 19"/>
    <w:next w:val="style41"/>
    <w:rPr>
      <w:rFonts w:cs="Symbol"/>
    </w:rPr>
  </w:style>
  <w:style w:styleId="style42" w:type="paragraph">
    <w:name w:val="Título"/>
    <w:basedOn w:val="style0"/>
    <w:next w:val="style43"/>
    <w:pPr>
      <w:pBdr>
        <w:bottom w:color="4F81BD" w:space="0" w:sz="8" w:val="single"/>
      </w:pBdr>
      <w:keepNext/>
      <w:spacing w:after="300" w:before="240" w:line="100" w:lineRule="atLeast"/>
    </w:pPr>
    <w:rPr>
      <w:color w:val="000000"/>
      <w:sz w:val="52"/>
      <w:spacing w:val="5"/>
      <w:szCs w:val="52"/>
      <w:rFonts w:ascii="Cambria" w:cs="" w:eastAsia="Microsoft YaHei" w:hAnsi="Cambria"/>
    </w:rPr>
  </w:style>
  <w:style w:styleId="style43" w:type="paragraph">
    <w:name w:val="Corpo de texto"/>
    <w:basedOn w:val="style0"/>
    <w:next w:val="style43"/>
    <w:pPr>
      <w:spacing w:after="120" w:before="0"/>
    </w:pPr>
    <w:rPr/>
  </w:style>
  <w:style w:styleId="style44" w:type="paragraph">
    <w:name w:val="Lista"/>
    <w:basedOn w:val="style43"/>
    <w:next w:val="style44"/>
    <w:pPr/>
    <w:rPr>
      <w:rFonts w:cs="Lucida Sans"/>
    </w:rPr>
  </w:style>
  <w:style w:styleId="style45" w:type="paragraph">
    <w:name w:val="Legenda"/>
    <w:basedOn w:val="style0"/>
    <w:next w:val="style45"/>
    <w:pPr>
      <w:suppressLineNumbers/>
      <w:spacing w:after="120" w:before="120"/>
    </w:pPr>
    <w:rPr>
      <w:sz w:val="24"/>
      <w:i/>
      <w:szCs w:val="24"/>
      <w:iCs/>
      <w:rFonts w:cs="Lucida Sans"/>
    </w:rPr>
  </w:style>
  <w:style w:styleId="style46" w:type="paragraph">
    <w:name w:val="Índice"/>
    <w:basedOn w:val="style0"/>
    <w:next w:val="style46"/>
    <w:pPr>
      <w:suppressLineNumbers/>
    </w:pPr>
    <w:rPr>
      <w:rFonts w:cs="Lucida Sans"/>
    </w:rPr>
  </w:style>
  <w:style w:styleId="style47" w:type="paragraph">
    <w:name w:val="western"/>
    <w:basedOn w:val="style0"/>
    <w:next w:val="style47"/>
    <w:pPr>
      <w:spacing w:after="119" w:before="28" w:line="100" w:lineRule="atLeast"/>
    </w:pPr>
    <w:rPr>
      <w:sz w:val="24"/>
      <w:szCs w:val="24"/>
      <w:rFonts w:ascii="Times New Roman" w:cs="Times New Roman" w:eastAsia="Times New Roman" w:hAnsi="Times New Roman"/>
      <w:lang w:eastAsia="pt-BR"/>
    </w:rPr>
  </w:style>
  <w:style w:styleId="style48" w:type="paragraph">
    <w:name w:val="Cabeçalho"/>
    <w:basedOn w:val="style0"/>
    <w:next w:val="style48"/>
    <w:pPr>
      <w:tabs>
        <w:tab w:leader="none" w:pos="4252" w:val="center"/>
        <w:tab w:leader="none" w:pos="8504" w:val="right"/>
      </w:tabs>
      <w:suppressLineNumbers/>
      <w:spacing w:after="0" w:before="0" w:line="100" w:lineRule="atLeast"/>
    </w:pPr>
    <w:rPr/>
  </w:style>
  <w:style w:styleId="style49" w:type="paragraph">
    <w:name w:val="Rodapé"/>
    <w:basedOn w:val="style0"/>
    <w:next w:val="style49"/>
    <w:pPr>
      <w:tabs>
        <w:tab w:leader="none" w:pos="4252" w:val="center"/>
        <w:tab w:leader="none" w:pos="8504" w:val="right"/>
      </w:tabs>
      <w:suppressLineNumbers/>
      <w:spacing w:after="0" w:before="0" w:line="100" w:lineRule="atLeast"/>
    </w:pPr>
    <w:rPr/>
  </w:style>
  <w:style w:styleId="style50" w:type="paragraph">
    <w:name w:val="Balloon Text"/>
    <w:basedOn w:val="style0"/>
    <w:next w:val="style50"/>
    <w:pPr>
      <w:spacing w:after="0" w:before="0" w:line="100" w:lineRule="atLeast"/>
    </w:pPr>
    <w:rPr>
      <w:sz w:val="16"/>
      <w:szCs w:val="16"/>
      <w:rFonts w:ascii="Tahoma" w:cs="Tahoma" w:hAnsi="Tahoma"/>
    </w:rPr>
  </w:style>
  <w:style w:styleId="style51" w:type="paragraph">
    <w:name w:val="Conteúdo de tabela"/>
    <w:basedOn w:val="style0"/>
    <w:next w:val="style51"/>
    <w:pPr>
      <w:widowControl w:val="off"/>
      <w:suppressAutoHyphens w:val="true"/>
      <w:suppressLineNumbers/>
      <w:spacing w:after="0" w:before="0" w:line="100" w:lineRule="atLeast"/>
    </w:pPr>
    <w:rPr>
      <w:sz w:val="24"/>
      <w:szCs w:val="24"/>
      <w:rFonts w:ascii="Times New Roman" w:cs="Mangal" w:eastAsia="SimSun" w:hAnsi="Times New Roman"/>
      <w:lang w:bidi="hi-IN" w:eastAsia="hi-IN"/>
    </w:rPr>
  </w:style>
  <w:style w:styleId="style52" w:type="paragraph">
    <w:name w:val="Conteúdo da tabela"/>
    <w:basedOn w:val="style0"/>
    <w:next w:val="style52"/>
    <w:pPr>
      <w:widowControl w:val="off"/>
      <w:suppressAutoHyphens w:val="true"/>
      <w:suppressLineNumbers/>
      <w:spacing w:after="0" w:before="0" w:line="100" w:lineRule="atLeast"/>
    </w:pPr>
    <w:rPr>
      <w:sz w:val="24"/>
      <w:szCs w:val="24"/>
      <w:rFonts w:ascii="Times New Roman" w:cs="Mangal" w:eastAsia="SimSun" w:hAnsi="Times New Roman"/>
      <w:lang w:bidi="hi-IN" w:eastAsia="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5.tjba.jus.br/portal/pai-presente/" TargetMode="External"/><Relationship Id="rId3" Type="http://schemas.openxmlformats.org/officeDocument/2006/relationships/hyperlink" Target="mailto:paipresente@tjba.jus.br" TargetMode="External"/><Relationship Id="rId4" Type="http://schemas.openxmlformats.org/officeDocument/2006/relationships/hyperlink" Target="mailto:PAIPRESENTE@TJBA.JUS.BR" TargetMode="Externa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fontTable" Target="fontTable.xml"/>
</Relationships>
</file>

<file path=word/_rels/footer1.xml.rels><?xml version="1.0" encoding="UTF-8"?>
<Relationships xmlns="http://schemas.openxmlformats.org/package/2006/relationships"><Relationship Id="rId1" Type="http://schemas.openxmlformats.org/officeDocument/2006/relationships/image" Target="media/image1.wmf"/>
</Relationships>
</file>

<file path=docProps/app.xml><?xml version="1.0" encoding="utf-8"?>
<Properties xmlns="http://schemas.openxmlformats.org/officeDocument/2006/extended-properties" xmlns:vt="http://schemas.openxmlformats.org/officeDocument/2006/docPropsVTypes">
  <Template>Normal.dotm</Template>
  <TotalTime>559</TotalTime>
  <Application>BrOffice/3.3$Win32 LibreOffice_project/330m19$Build-202</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2018-06-26T12:37:00.00Z</dcterms:created>
  <dc:creator>Viviane Souza Chaves</dc:creator>
  <cp:lastModifiedBy>Viviane Souza Chaves</cp:lastModifiedBy>
  <cp:lastPrinted>2019-07-29T11:51:05.20Z</cp:lastPrinted>
  <dcterms:modified xsi:type="dcterms:W3CDTF">2018-08-01T19:00:00.00Z</dcterms:modified>
  <cp:revision>21</cp:revision>
</cp:coreProperties>
</file>